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390" w14:textId="492F1096" w:rsidR="00E62082" w:rsidRPr="00A64743" w:rsidRDefault="00E62082" w:rsidP="00E62082">
      <w:pPr>
        <w:pStyle w:val="Title"/>
        <w:rPr>
          <w:rFonts w:ascii="FS Me Pro" w:hAnsi="FS Me Pro"/>
          <w:color w:val="2683C6" w:themeColor="accent6"/>
          <w:sz w:val="40"/>
          <w:szCs w:val="40"/>
        </w:rPr>
      </w:pPr>
      <w:r w:rsidRPr="00A64743">
        <w:rPr>
          <w:rFonts w:ascii="FS Me Pro" w:hAnsi="FS Me Pro"/>
          <w:sz w:val="40"/>
          <w:szCs w:val="40"/>
        </w:rPr>
        <w:t>Job Profile</w:t>
      </w:r>
      <w:r w:rsidR="0086304B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86304B" w:rsidRPr="00A64743">
        <w:rPr>
          <w:rStyle w:val="BookTitle"/>
          <w:rFonts w:ascii="FS Me Pro" w:hAnsi="FS Me Pro"/>
          <w:sz w:val="40"/>
          <w:szCs w:val="40"/>
        </w:rPr>
        <w:tab/>
      </w:r>
      <w:r w:rsidR="00C8189A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6314A8" w:rsidRPr="006314A8">
        <w:rPr>
          <w:rStyle w:val="Heading1Char"/>
          <w:rFonts w:ascii="FS Me Pro" w:hAnsi="FS Me Pro"/>
          <w:color w:val="2683C6" w:themeColor="accent6"/>
          <w:sz w:val="40"/>
          <w:szCs w:val="40"/>
        </w:rPr>
        <w:t>Wellbeing Neurodivergence Specialist</w:t>
      </w: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1555"/>
        <w:gridCol w:w="3402"/>
        <w:gridCol w:w="5588"/>
      </w:tblGrid>
      <w:tr w:rsidR="00A4755B" w:rsidRPr="00565037" w14:paraId="002CBF51" w14:textId="77777777" w:rsidTr="00D75272">
        <w:trPr>
          <w:trHeight w:val="341"/>
        </w:trPr>
        <w:tc>
          <w:tcPr>
            <w:tcW w:w="1555" w:type="dxa"/>
          </w:tcPr>
          <w:p w14:paraId="72B7F3BB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Reporting to</w:t>
            </w:r>
          </w:p>
        </w:tc>
        <w:tc>
          <w:tcPr>
            <w:tcW w:w="3402" w:type="dxa"/>
          </w:tcPr>
          <w:p w14:paraId="160E42CC" w14:textId="057F037A" w:rsidR="00A4755B" w:rsidRPr="00E743CF" w:rsidRDefault="006314A8" w:rsidP="00B818E0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Children &amp; Young People's (CYP) Lead</w:t>
            </w:r>
          </w:p>
        </w:tc>
        <w:tc>
          <w:tcPr>
            <w:tcW w:w="5588" w:type="dxa"/>
          </w:tcPr>
          <w:p w14:paraId="3C255B4F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Job Level:</w:t>
            </w:r>
          </w:p>
        </w:tc>
      </w:tr>
      <w:tr w:rsidR="00A4755B" w:rsidRPr="00565037" w14:paraId="32A95712" w14:textId="77777777" w:rsidTr="00F864A1">
        <w:trPr>
          <w:trHeight w:val="338"/>
        </w:trPr>
        <w:tc>
          <w:tcPr>
            <w:tcW w:w="1555" w:type="dxa"/>
          </w:tcPr>
          <w:p w14:paraId="4FB44331" w14:textId="4AA75539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 xml:space="preserve">Service </w:t>
            </w:r>
            <w:r w:rsidR="000171F2"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Area</w:t>
            </w:r>
          </w:p>
        </w:tc>
        <w:tc>
          <w:tcPr>
            <w:tcW w:w="3402" w:type="dxa"/>
          </w:tcPr>
          <w:p w14:paraId="5182948E" w14:textId="5784623D" w:rsidR="00FC17E0" w:rsidRPr="00E743CF" w:rsidRDefault="00A64743" w:rsidP="009968C1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T</w:t>
            </w:r>
            <w:r w:rsidR="00F864A1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h</w:t>
            </w: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erapeutic </w:t>
            </w:r>
            <w:r w:rsidR="00045CD6"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s</w:t>
            </w: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ervices</w:t>
            </w:r>
          </w:p>
        </w:tc>
        <w:tc>
          <w:tcPr>
            <w:tcW w:w="5588" w:type="dxa"/>
          </w:tcPr>
          <w:p w14:paraId="1C66E69A" w14:textId="21DCC817" w:rsidR="00D75272" w:rsidRPr="00F864A1" w:rsidRDefault="00A4755B" w:rsidP="00F864A1">
            <w:pPr>
              <w:pStyle w:val="NoSpacing"/>
              <w:rPr>
                <w:rFonts w:ascii="FS Me Pro" w:eastAsiaTheme="majorEastAsia" w:hAnsi="FS Me Pro" w:cstheme="majorBidi"/>
                <w:b/>
                <w:bCs/>
              </w:rPr>
            </w:pPr>
            <w:r w:rsidRPr="00D7527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First Line Manager/Qualified Practitioner/</w:t>
            </w:r>
            <w:r w:rsidR="005772A3" w:rsidRPr="00D7527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 </w:t>
            </w:r>
            <w:r w:rsidRPr="00D75272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Specialist</w:t>
            </w:r>
          </w:p>
        </w:tc>
      </w:tr>
      <w:tr w:rsidR="00A4755B" w:rsidRPr="00565037" w14:paraId="5ECB2B2B" w14:textId="77777777" w:rsidTr="00E743CF">
        <w:trPr>
          <w:trHeight w:val="325"/>
        </w:trPr>
        <w:tc>
          <w:tcPr>
            <w:tcW w:w="1555" w:type="dxa"/>
          </w:tcPr>
          <w:p w14:paraId="257E1F10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Location</w:t>
            </w:r>
          </w:p>
        </w:tc>
        <w:tc>
          <w:tcPr>
            <w:tcW w:w="8990" w:type="dxa"/>
            <w:gridSpan w:val="2"/>
          </w:tcPr>
          <w:p w14:paraId="727A7443" w14:textId="7F25F627" w:rsidR="00A4755B" w:rsidRPr="00E743CF" w:rsidRDefault="002546CB" w:rsidP="00B818E0">
            <w:pPr>
              <w:pStyle w:val="NoSpacing"/>
              <w:ind w:left="9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6E03CE">
              <w:rPr>
                <w:rStyle w:val="Heading2Char"/>
                <w:rFonts w:ascii="FS Me Pro" w:hAnsi="FS Me Pro"/>
                <w:color w:val="262626" w:themeColor="text1" w:themeTint="D9"/>
                <w:sz w:val="22"/>
                <w:szCs w:val="22"/>
              </w:rPr>
              <w:t>Hove, East Sussex</w:t>
            </w:r>
          </w:p>
        </w:tc>
      </w:tr>
      <w:tr w:rsidR="00A4755B" w:rsidRPr="00565037" w14:paraId="153576FA" w14:textId="77777777" w:rsidTr="00E743CF">
        <w:trPr>
          <w:trHeight w:val="341"/>
        </w:trPr>
        <w:tc>
          <w:tcPr>
            <w:tcW w:w="1555" w:type="dxa"/>
          </w:tcPr>
          <w:p w14:paraId="33440223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Contract</w:t>
            </w:r>
          </w:p>
        </w:tc>
        <w:tc>
          <w:tcPr>
            <w:tcW w:w="8990" w:type="dxa"/>
            <w:gridSpan w:val="2"/>
          </w:tcPr>
          <w:p w14:paraId="5312D9AC" w14:textId="51C78596" w:rsidR="00A4755B" w:rsidRPr="00E743CF" w:rsidRDefault="00A4755B" w:rsidP="00FC142A">
            <w:pPr>
              <w:pStyle w:val="NoSpacing"/>
              <w:ind w:left="9"/>
              <w:rPr>
                <w:rStyle w:val="Heading2Char"/>
                <w:rFonts w:ascii="FS Me Pro" w:hAnsi="FS Me Pro"/>
                <w:color w:val="292733" w:themeColor="text2" w:themeShade="BF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Permanent</w:t>
            </w:r>
            <w:r w:rsidR="008074C0"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815914F" w14:textId="016B2C93" w:rsidR="00632F0B" w:rsidRDefault="001C257A" w:rsidP="00632F0B">
      <w:pPr>
        <w:pStyle w:val="Heading1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Where you fit</w:t>
      </w:r>
    </w:p>
    <w:p w14:paraId="3FCB191A" w14:textId="64FAD26D" w:rsidR="00632F0B" w:rsidRPr="000E6AD1" w:rsidRDefault="000E6AD1" w:rsidP="00632F0B">
      <w:r w:rsidRPr="00077931">
        <w:rPr>
          <w:rFonts w:ascii="FS Me Pro" w:hAnsi="FS Me 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F2D9EE" wp14:editId="30B355F7">
            <wp:simplePos x="0" y="0"/>
            <wp:positionH relativeFrom="column">
              <wp:posOffset>528458</wp:posOffset>
            </wp:positionH>
            <wp:positionV relativeFrom="paragraph">
              <wp:posOffset>51379</wp:posOffset>
            </wp:positionV>
            <wp:extent cx="5400000" cy="2736000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4F5F5" w14:textId="77777777" w:rsidR="005C4DBB" w:rsidRDefault="005C4DBB" w:rsidP="00CE5ECF">
      <w:pPr>
        <w:pStyle w:val="Heading1"/>
        <w:rPr>
          <w:rFonts w:ascii="FS Me Pro" w:hAnsi="FS Me Pro"/>
          <w:sz w:val="24"/>
          <w:szCs w:val="24"/>
        </w:rPr>
      </w:pPr>
    </w:p>
    <w:p w14:paraId="632F81FB" w14:textId="13823D98" w:rsidR="005C4DBB" w:rsidRDefault="005C4DBB" w:rsidP="00CE5ECF">
      <w:pPr>
        <w:pStyle w:val="Heading1"/>
        <w:rPr>
          <w:rFonts w:ascii="FS Me Pro" w:hAnsi="FS Me Pro"/>
          <w:sz w:val="24"/>
          <w:szCs w:val="24"/>
        </w:rPr>
      </w:pPr>
    </w:p>
    <w:p w14:paraId="2E0E9F67" w14:textId="3A0C60E7" w:rsidR="005C4DBB" w:rsidRDefault="005C4DBB" w:rsidP="00CE5ECF">
      <w:pPr>
        <w:pStyle w:val="Heading1"/>
        <w:rPr>
          <w:rFonts w:ascii="FS Me Pro" w:hAnsi="FS Me Pro"/>
          <w:sz w:val="24"/>
          <w:szCs w:val="24"/>
        </w:rPr>
      </w:pPr>
    </w:p>
    <w:p w14:paraId="0BE5BCFC" w14:textId="7CDA1DDD" w:rsidR="005C4DBB" w:rsidRDefault="005C4DBB" w:rsidP="00CE5ECF">
      <w:pPr>
        <w:pStyle w:val="Heading1"/>
        <w:rPr>
          <w:rFonts w:ascii="FS Me Pro" w:hAnsi="FS Me Pro"/>
          <w:sz w:val="24"/>
          <w:szCs w:val="24"/>
        </w:rPr>
      </w:pPr>
    </w:p>
    <w:p w14:paraId="49C39941" w14:textId="30A82D05" w:rsidR="00CE5ECF" w:rsidRDefault="00F60010" w:rsidP="00CE5ECF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Job purpose</w:t>
      </w:r>
    </w:p>
    <w:p w14:paraId="3C147C14" w14:textId="20941C7C" w:rsidR="00C413F9" w:rsidRPr="00C413F9" w:rsidRDefault="00C413F9" w:rsidP="00C413F9">
      <w:pPr>
        <w:pStyle w:val="NoSpacing"/>
        <w:spacing w:after="120"/>
        <w:rPr>
          <w:rFonts w:ascii="FS Me Pro" w:hAnsi="FS Me Pro"/>
        </w:rPr>
      </w:pPr>
      <w:r w:rsidRPr="00C413F9">
        <w:rPr>
          <w:rFonts w:ascii="FS Me Pro" w:hAnsi="FS Me Pro"/>
        </w:rPr>
        <w:t>The 'Wellbeing Neurodivergence Specialist' will be an experienced, accredited professional from a CWP, EMHP or similar background, with experience of delivering low-intensity CBT.</w:t>
      </w:r>
    </w:p>
    <w:p w14:paraId="0B1B9449" w14:textId="121F1F4C" w:rsidR="00C413F9" w:rsidRDefault="00C413F9" w:rsidP="009A2858">
      <w:pPr>
        <w:pStyle w:val="NoSpacing"/>
        <w:spacing w:after="120"/>
        <w:rPr>
          <w:rFonts w:ascii="FS Me Pro" w:hAnsi="FS Me Pro"/>
        </w:rPr>
      </w:pPr>
      <w:r w:rsidRPr="00C413F9">
        <w:rPr>
          <w:rFonts w:ascii="FS Me Pro" w:hAnsi="FS Me Pro"/>
        </w:rPr>
        <w:t>The Wellbeing Neurodivergence Specialist will work with ADHD and/ or Autism which is either diagnosed or suspected.</w:t>
      </w:r>
      <w:r w:rsidR="00E12BE3">
        <w:rPr>
          <w:rFonts w:ascii="FS Me Pro" w:hAnsi="FS Me Pro"/>
        </w:rPr>
        <w:t xml:space="preserve"> </w:t>
      </w:r>
      <w:r w:rsidR="00E12BE3" w:rsidRPr="00E12BE3">
        <w:rPr>
          <w:rFonts w:ascii="FS Me Pro" w:hAnsi="FS Me Pro"/>
        </w:rPr>
        <w:t>This will be a low-intensity CBT offer within a mild-to-moderate presentation. This may be suitable as a first-line intervention where in-person sessions or group work will be delivered.</w:t>
      </w:r>
      <w:r w:rsidR="00E12BE3">
        <w:rPr>
          <w:rFonts w:ascii="FS Me Pro" w:hAnsi="FS Me Pro"/>
        </w:rPr>
        <w:t xml:space="preserve"> </w:t>
      </w:r>
      <w:r w:rsidR="003524FE">
        <w:rPr>
          <w:rFonts w:ascii="FS Me Pro" w:hAnsi="FS Me Pro"/>
        </w:rPr>
        <w:t>Responsibilities include</w:t>
      </w:r>
      <w:r w:rsidR="00E12BE3" w:rsidRPr="00E12BE3">
        <w:rPr>
          <w:rFonts w:ascii="FS Me Pro" w:hAnsi="FS Me Pro"/>
        </w:rPr>
        <w:t xml:space="preserve"> triag</w:t>
      </w:r>
      <w:r w:rsidR="003524FE">
        <w:rPr>
          <w:rFonts w:ascii="FS Me Pro" w:hAnsi="FS Me Pro"/>
        </w:rPr>
        <w:t xml:space="preserve">ing </w:t>
      </w:r>
      <w:r w:rsidR="009A2858">
        <w:rPr>
          <w:rFonts w:ascii="FS Me Pro" w:hAnsi="FS Me Pro"/>
        </w:rPr>
        <w:t xml:space="preserve">referrals, wellbeing </w:t>
      </w:r>
      <w:r w:rsidR="00E12BE3" w:rsidRPr="00E12BE3">
        <w:rPr>
          <w:rFonts w:ascii="FS Me Pro" w:hAnsi="FS Me Pro"/>
        </w:rPr>
        <w:t>assessments</w:t>
      </w:r>
      <w:r w:rsidR="009A2858">
        <w:rPr>
          <w:rFonts w:ascii="FS Me Pro" w:hAnsi="FS Me Pro"/>
        </w:rPr>
        <w:t xml:space="preserve"> and delivering short-term treatment. </w:t>
      </w:r>
      <w:r w:rsidR="00AB2F97">
        <w:rPr>
          <w:rFonts w:ascii="FS Me Pro" w:hAnsi="FS Me Pro"/>
        </w:rPr>
        <w:t xml:space="preserve"> </w:t>
      </w:r>
    </w:p>
    <w:p w14:paraId="3A253CD5" w14:textId="1B6D6C8C" w:rsidR="00AB75F7" w:rsidRPr="00A64743" w:rsidRDefault="00AB75F7" w:rsidP="00AB75F7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 xml:space="preserve">About </w:t>
      </w:r>
      <w:r w:rsidR="000E6AD1">
        <w:rPr>
          <w:rFonts w:ascii="FS Me Pro" w:hAnsi="FS Me Pro"/>
          <w:color w:val="2683C6" w:themeColor="accent6"/>
          <w:sz w:val="24"/>
          <w:szCs w:val="24"/>
        </w:rPr>
        <w:t>us</w:t>
      </w:r>
    </w:p>
    <w:p w14:paraId="56021F6A" w14:textId="369491D9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>YMCA DownsLink Group is the leading charity for children and young people across Sussex and Surrey. We offer safe homes, mental health support and trusted advice.</w:t>
      </w:r>
    </w:p>
    <w:p w14:paraId="2A7BFBFA" w14:textId="0FD60810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 xml:space="preserve"> </w:t>
      </w:r>
    </w:p>
    <w:p w14:paraId="717E70D2" w14:textId="1130080F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>We believe that every child and young person has the right to be safe, heard and to shape their own future. We work alongside them to make that happen.</w:t>
      </w:r>
    </w:p>
    <w:p w14:paraId="1ABB21AD" w14:textId="195A023D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 xml:space="preserve"> </w:t>
      </w:r>
    </w:p>
    <w:p w14:paraId="1807A737" w14:textId="550C7ED1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>We are here for children and young people, many of whom face multiple challenges and need our support.</w:t>
      </w:r>
    </w:p>
    <w:p w14:paraId="78A6B9C0" w14:textId="35D6F3BC" w:rsidR="0017437A" w:rsidRPr="005A5B49" w:rsidRDefault="0017437A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eastAsia="FS Me Pro" w:hAnsi="FS Me Pro" w:cs="FS Me Pro"/>
        </w:rPr>
        <w:t xml:space="preserve"> </w:t>
      </w:r>
    </w:p>
    <w:p w14:paraId="2F30F39C" w14:textId="3ED3E971" w:rsidR="0017437A" w:rsidRPr="005A5B49" w:rsidRDefault="005C4DBB" w:rsidP="0017437A">
      <w:pPr>
        <w:pStyle w:val="NoSpacing"/>
        <w:rPr>
          <w:rFonts w:ascii="FS Me Pro" w:eastAsia="FS Me Pro" w:hAnsi="FS Me Pro" w:cs="FS Me Pro"/>
        </w:rPr>
      </w:pPr>
      <w:r w:rsidRPr="005A5B49">
        <w:rPr>
          <w:rFonts w:ascii="FS Me Pro" w:hAnsi="FS Me Pro"/>
          <w:noProof/>
        </w:rPr>
        <w:drawing>
          <wp:anchor distT="0" distB="0" distL="114300" distR="114300" simplePos="0" relativeHeight="251659264" behindDoc="0" locked="0" layoutInCell="1" allowOverlap="1" wp14:anchorId="5571AED5" wp14:editId="456FC234">
            <wp:simplePos x="0" y="0"/>
            <wp:positionH relativeFrom="margin">
              <wp:posOffset>299085</wp:posOffset>
            </wp:positionH>
            <wp:positionV relativeFrom="paragraph">
              <wp:posOffset>260543</wp:posOffset>
            </wp:positionV>
            <wp:extent cx="6047740" cy="1017905"/>
            <wp:effectExtent l="0" t="0" r="0" b="0"/>
            <wp:wrapNone/>
            <wp:docPr id="15930291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29125" name="Picture 15930291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37A" w:rsidRPr="005A5B49">
        <w:rPr>
          <w:rFonts w:ascii="FS Me Pro" w:eastAsia="FS Me Pro" w:hAnsi="FS Me Pro" w:cs="FS Me Pro"/>
        </w:rPr>
        <w:t xml:space="preserve">Our values - </w:t>
      </w:r>
      <w:r w:rsidR="0017437A" w:rsidRPr="005A5B49">
        <w:rPr>
          <w:rFonts w:ascii="FS Me Pro" w:eastAsia="FS Me Pro" w:hAnsi="FS Me Pro" w:cs="FS Me Pro"/>
          <w:b/>
          <w:bCs/>
          <w:i/>
          <w:iCs/>
        </w:rPr>
        <w:t>we do what’s right, we work with heart,</w:t>
      </w:r>
      <w:r w:rsidR="0017437A" w:rsidRPr="005A5B49">
        <w:rPr>
          <w:rFonts w:ascii="FS Me Pro" w:eastAsia="FS Me Pro" w:hAnsi="FS Me Pro" w:cs="FS Me Pro"/>
        </w:rPr>
        <w:t xml:space="preserve"> and </w:t>
      </w:r>
      <w:r w:rsidR="0017437A" w:rsidRPr="005A5B49">
        <w:rPr>
          <w:rFonts w:ascii="FS Me Pro" w:eastAsia="FS Me Pro" w:hAnsi="FS Me Pro" w:cs="FS Me Pro"/>
          <w:b/>
          <w:bCs/>
          <w:i/>
          <w:iCs/>
        </w:rPr>
        <w:t>we build real connection</w:t>
      </w:r>
      <w:r w:rsidR="0017437A" w:rsidRPr="005A5B49">
        <w:rPr>
          <w:rFonts w:ascii="FS Me Pro" w:eastAsia="FS Me Pro" w:hAnsi="FS Me Pro" w:cs="FS Me Pro"/>
          <w:i/>
          <w:iCs/>
        </w:rPr>
        <w:t xml:space="preserve"> </w:t>
      </w:r>
      <w:r w:rsidR="0017437A" w:rsidRPr="005A5B49">
        <w:rPr>
          <w:rFonts w:ascii="FS Me Pro" w:eastAsia="FS Me Pro" w:hAnsi="FS Me Pro" w:cs="FS Me Pro"/>
        </w:rPr>
        <w:t>– guide us in all our actions.</w:t>
      </w:r>
    </w:p>
    <w:p w14:paraId="7574C77A" w14:textId="4FE9E96F" w:rsidR="007B338D" w:rsidRDefault="007B338D" w:rsidP="0017437A">
      <w:pPr>
        <w:pStyle w:val="NoSpacing"/>
        <w:rPr>
          <w:rFonts w:ascii="FS Me Pro" w:hAnsi="FS Me Pro"/>
        </w:rPr>
      </w:pPr>
    </w:p>
    <w:p w14:paraId="036A4630" w14:textId="05940491" w:rsidR="007B338D" w:rsidRDefault="007B338D" w:rsidP="002A7963">
      <w:pPr>
        <w:pStyle w:val="NoSpacing"/>
        <w:rPr>
          <w:rFonts w:ascii="FS Me Pro" w:hAnsi="FS Me Pro"/>
        </w:rPr>
      </w:pPr>
    </w:p>
    <w:p w14:paraId="6BB7878A" w14:textId="77777777" w:rsidR="005C4DBB" w:rsidRPr="005C4DBB" w:rsidRDefault="005C4DBB" w:rsidP="005C4DBB"/>
    <w:p w14:paraId="6FD4C58C" w14:textId="6CB0EFC0" w:rsidR="007D137E" w:rsidRPr="007940C8" w:rsidRDefault="00E62082" w:rsidP="007940C8">
      <w:pPr>
        <w:pStyle w:val="Heading1"/>
        <w:rPr>
          <w:rFonts w:ascii="FS Me Pro" w:hAnsi="FS Me Pro" w:cs="Arial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lastRenderedPageBreak/>
        <w:t>Responsibilities</w:t>
      </w:r>
    </w:p>
    <w:p w14:paraId="50AB7D9A" w14:textId="3460AEA2" w:rsidR="007D137E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low intensity psychological interventions within group and individual sessions with children and young people. </w:t>
      </w:r>
      <w:r w:rsidR="0074547D" w:rsidRPr="002A2087">
        <w:rPr>
          <w:rFonts w:ascii="FS Me Pro" w:hAnsi="FS Me Pro"/>
        </w:rPr>
        <w:t>This will often include working with children and young people who are Neurodiver</w:t>
      </w:r>
      <w:r w:rsidR="007940C8">
        <w:rPr>
          <w:rFonts w:ascii="FS Me Pro" w:hAnsi="FS Me Pro"/>
        </w:rPr>
        <w:t>gent</w:t>
      </w:r>
      <w:r w:rsidR="00A5097D" w:rsidRPr="002A2087">
        <w:rPr>
          <w:rFonts w:ascii="FS Me Pro" w:hAnsi="FS Me Pro"/>
        </w:rPr>
        <w:t xml:space="preserve">, with either </w:t>
      </w:r>
      <w:r w:rsidR="0074547D" w:rsidRPr="002A2087">
        <w:rPr>
          <w:rFonts w:ascii="FS Me Pro" w:hAnsi="FS Me Pro"/>
        </w:rPr>
        <w:t>A</w:t>
      </w:r>
      <w:r w:rsidR="00A5097D" w:rsidRPr="002A2087">
        <w:rPr>
          <w:rFonts w:ascii="FS Me Pro" w:hAnsi="FS Me Pro"/>
        </w:rPr>
        <w:t>ttention Deficit Hyperactive Disorder (A</w:t>
      </w:r>
      <w:r w:rsidR="0074547D" w:rsidRPr="002A2087">
        <w:rPr>
          <w:rFonts w:ascii="FS Me Pro" w:hAnsi="FS Me Pro"/>
        </w:rPr>
        <w:t>DH</w:t>
      </w:r>
      <w:r w:rsidR="00640FE5" w:rsidRPr="002A2087">
        <w:rPr>
          <w:rFonts w:ascii="FS Me Pro" w:hAnsi="FS Me Pro"/>
        </w:rPr>
        <w:t>D</w:t>
      </w:r>
      <w:r w:rsidR="00A5097D" w:rsidRPr="002A2087">
        <w:rPr>
          <w:rFonts w:ascii="FS Me Pro" w:hAnsi="FS Me Pro"/>
        </w:rPr>
        <w:t>)</w:t>
      </w:r>
      <w:r w:rsidR="0074547D" w:rsidRPr="002A2087">
        <w:rPr>
          <w:rFonts w:ascii="FS Me Pro" w:hAnsi="FS Me Pro"/>
        </w:rPr>
        <w:t xml:space="preserve"> and/ or Auti</w:t>
      </w:r>
      <w:r w:rsidR="00A5097D" w:rsidRPr="002A2087">
        <w:rPr>
          <w:rFonts w:ascii="FS Me Pro" w:hAnsi="FS Me Pro"/>
        </w:rPr>
        <w:t>stic Spectrum Conditions</w:t>
      </w:r>
      <w:r w:rsidR="0074547D" w:rsidRPr="002A2087">
        <w:rPr>
          <w:rFonts w:ascii="FS Me Pro" w:hAnsi="FS Me Pro"/>
        </w:rPr>
        <w:t xml:space="preserve"> which is either</w:t>
      </w:r>
      <w:r w:rsidR="00640FE5" w:rsidRPr="002A2087">
        <w:rPr>
          <w:rFonts w:ascii="FS Me Pro" w:hAnsi="FS Me Pro"/>
        </w:rPr>
        <w:t xml:space="preserve"> suspected or</w:t>
      </w:r>
      <w:r w:rsidR="0074547D" w:rsidRPr="002A2087">
        <w:rPr>
          <w:rFonts w:ascii="FS Me Pro" w:hAnsi="FS Me Pro"/>
        </w:rPr>
        <w:t xml:space="preserve"> </w:t>
      </w:r>
      <w:r w:rsidR="007940C8" w:rsidRPr="002A2087">
        <w:rPr>
          <w:rFonts w:ascii="FS Me Pro" w:hAnsi="FS Me Pro"/>
        </w:rPr>
        <w:t>diagnosed.</w:t>
      </w:r>
      <w:r w:rsidR="0074547D" w:rsidRPr="002A2087">
        <w:rPr>
          <w:rFonts w:ascii="FS Me Pro" w:hAnsi="FS Me Pro"/>
        </w:rPr>
        <w:t xml:space="preserve"> </w:t>
      </w:r>
    </w:p>
    <w:p w14:paraId="47E214CB" w14:textId="66D1ACF7" w:rsidR="007940C8" w:rsidRPr="002A2087" w:rsidRDefault="00493D11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low intensity psychological interventions within group and individual sessions with </w:t>
      </w:r>
      <w:r w:rsidR="00796B59">
        <w:rPr>
          <w:rFonts w:ascii="FS Me Pro" w:hAnsi="FS Me Pro"/>
        </w:rPr>
        <w:t xml:space="preserve">non-neurodivergent children and </w:t>
      </w:r>
      <w:r w:rsidRPr="002A2087">
        <w:rPr>
          <w:rFonts w:ascii="FS Me Pro" w:hAnsi="FS Me Pro"/>
        </w:rPr>
        <w:t>young people</w:t>
      </w:r>
      <w:r>
        <w:rPr>
          <w:rFonts w:ascii="FS Me Pro" w:hAnsi="FS Me Pro"/>
        </w:rPr>
        <w:t xml:space="preserve"> </w:t>
      </w:r>
      <w:r w:rsidR="00796B59">
        <w:rPr>
          <w:rFonts w:ascii="FS Me Pro" w:hAnsi="FS Me Pro"/>
        </w:rPr>
        <w:t>as required.</w:t>
      </w:r>
    </w:p>
    <w:p w14:paraId="5DFE4C98" w14:textId="48FEB66F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Engage calmly and with sensitivity and empathy to support service users in highly distressing or emotional circumstances</w:t>
      </w:r>
    </w:p>
    <w:p w14:paraId="7FCD4047" w14:textId="169E3B1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Engage with and gather information from service users, relatives and client records to support formulation-driven interventions and care</w:t>
      </w:r>
    </w:p>
    <w:p w14:paraId="13125A07" w14:textId="2352026C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specified evidence-based psychosocial interventions within the field of qualification under close supervision from a registered professional </w:t>
      </w:r>
    </w:p>
    <w:p w14:paraId="42147D7C" w14:textId="1034E3B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specified evidence-based psychosocial interventions within the field of qualification under close supervision from a registered professional </w:t>
      </w:r>
    </w:p>
    <w:p w14:paraId="590D0E57" w14:textId="720AEEE7" w:rsidR="002A2087" w:rsidRPr="002A2087" w:rsidRDefault="002A2087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Supporting timely processing of referrals to the service as part of the triage team, including willingness to develop triage skills, supported with appropriate training and support</w:t>
      </w:r>
    </w:p>
    <w:p w14:paraId="271ED612" w14:textId="4700445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Following assessment, to deliver the appropriate low intensity intervention, referring onto other parts of the service or other services as appropriate.</w:t>
      </w:r>
    </w:p>
    <w:p w14:paraId="65073C4A" w14:textId="6D03359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ensure therapeutic areas and appropriate materials are prepared for use in activities, assessing potential risk</w:t>
      </w:r>
    </w:p>
    <w:p w14:paraId="61A0D539" w14:textId="18078B3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be responsive to service users’ needs and choices; and uphold their right to be treated with dignity and respect</w:t>
      </w:r>
    </w:p>
    <w:p w14:paraId="7220CC96" w14:textId="12EFFCA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form professional relationships with clients and communicate with them in a way that respects their views, autonomy and culture</w:t>
      </w:r>
    </w:p>
    <w:p w14:paraId="6F55915F" w14:textId="3A4FBBBB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monitor and record progression, highlight concerns in a timely manner, and report any perceived changes in service users’ wellbeing within Supervision.</w:t>
      </w:r>
    </w:p>
    <w:p w14:paraId="40B6E585" w14:textId="6124D35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demonstrate effective communication skills in discussing highly sensitive and complex information appropriately, this may include people who are neurodiverse, are in crisis, or have difficulties processing information. </w:t>
      </w:r>
    </w:p>
    <w:p w14:paraId="438FEA78" w14:textId="46AD9110" w:rsidR="007D137E" w:rsidRPr="002A4AE6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4AE6">
        <w:rPr>
          <w:rFonts w:ascii="FS Me Pro" w:hAnsi="FS Me Pro"/>
        </w:rPr>
        <w:t xml:space="preserve">To provide relevant information, written and verbal, for documents relating to clients’ progress under supervision </w:t>
      </w:r>
    </w:p>
    <w:p w14:paraId="0322DE8E" w14:textId="0BA2F7E5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Report regularly to the clinical supervisor and line manager on progress with clients personally working with</w:t>
      </w:r>
    </w:p>
    <w:p w14:paraId="6BC0A2B5" w14:textId="1136A8B8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Make good use of clinical supervision to discuss casework, make plans for action, reflect on and implement best practice</w:t>
      </w:r>
    </w:p>
    <w:p w14:paraId="582EF1A4" w14:textId="05E9A7D3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record clinical notes according to local and professional standards, on an electronic clinical database, in a timely manner. </w:t>
      </w:r>
    </w:p>
    <w:p w14:paraId="1BF9031D" w14:textId="5C2A46F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ensure that up to date written and electronic records are maintained in accordance with professional and YMCA Downslink Group</w:t>
      </w:r>
      <w:r w:rsidR="00A24E7F">
        <w:rPr>
          <w:rFonts w:ascii="FS Me Pro" w:hAnsi="FS Me Pro"/>
        </w:rPr>
        <w:t xml:space="preserve">, NHS and Brighton &amp; Hove Wellbeing </w:t>
      </w:r>
      <w:r w:rsidRPr="002A2087">
        <w:rPr>
          <w:rFonts w:ascii="FS Me Pro" w:hAnsi="FS Me Pro"/>
        </w:rPr>
        <w:t>standards</w:t>
      </w:r>
    </w:p>
    <w:p w14:paraId="01EF2535" w14:textId="282624BB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respect the individuality, values, cultural and religious diversity of clients and contribute to the provision of a service sensitive to these needs</w:t>
      </w:r>
    </w:p>
    <w:p w14:paraId="4E730F36" w14:textId="199571F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participate in the induction, training and education of students and other staff in this setting</w:t>
      </w:r>
    </w:p>
    <w:p w14:paraId="2F1B63DC" w14:textId="311F9417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participate in the dissemination and sharing of information and skills with staff, students and volunteers</w:t>
      </w:r>
    </w:p>
    <w:p w14:paraId="48D2C637" w14:textId="3EBE890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Undertake training as necessary in line with the development of the post and as agreed with line manager as part of the personal development planning process</w:t>
      </w:r>
    </w:p>
    <w:p w14:paraId="590AF6E8" w14:textId="654BA330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Exercise good personal time management, punctuality and consistent, reliable attendance</w:t>
      </w:r>
    </w:p>
    <w:p w14:paraId="14AF14B3" w14:textId="5E80E1DC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lastRenderedPageBreak/>
        <w:t>To be responsible for the care and cleaning of any equipment and materials used in service user activities</w:t>
      </w:r>
    </w:p>
    <w:p w14:paraId="1BB9D884" w14:textId="6431B500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work within all YMCA Downslink Group policies and procedures always and to abide by the Code of Conduct.</w:t>
      </w:r>
    </w:p>
    <w:p w14:paraId="43B4105A" w14:textId="6546DF2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attend YMCA Downslink Group mandatory training and abide by our policies and procedures on Safeguarding, Health and Safety and Equality and Diversity </w:t>
      </w:r>
    </w:p>
    <w:p w14:paraId="6DE422B6" w14:textId="5F55B755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attend appropriate continuing professional development and training events and be committed to team events</w:t>
      </w:r>
    </w:p>
    <w:p w14:paraId="64148E09" w14:textId="5A6911F2" w:rsidR="007D137E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ensure service users are made aware of key processes e.g. complaints, information sharing, getting involved, and to make sure that they are asked about how they would prefer information; to ensure special information requirements (e.g. large print, language, braille etc.) are clearly recorded on their files and that their needs are met </w:t>
      </w:r>
    </w:p>
    <w:p w14:paraId="336AA509" w14:textId="60E76E98" w:rsidR="00143900" w:rsidRPr="002A7963" w:rsidRDefault="00143900" w:rsidP="002A7963">
      <w:pPr>
        <w:pStyle w:val="Heading1"/>
        <w:rPr>
          <w:rFonts w:ascii="FS Me Pro" w:hAnsi="FS Me Pro" w:cs="Arial"/>
          <w:color w:val="2683C6" w:themeColor="accent6"/>
          <w:sz w:val="24"/>
          <w:szCs w:val="24"/>
        </w:rPr>
      </w:pPr>
      <w:r w:rsidRPr="00143900">
        <w:rPr>
          <w:rFonts w:ascii="FS Me Pro" w:hAnsi="FS Me Pro"/>
          <w:color w:val="2683C6" w:themeColor="accent6"/>
          <w:sz w:val="24"/>
          <w:szCs w:val="24"/>
        </w:rPr>
        <w:t>General</w:t>
      </w:r>
    </w:p>
    <w:p w14:paraId="1D4A2B4E" w14:textId="03C39F79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 xml:space="preserve">Work to our YMCA Downlink Group vision, mission and values </w:t>
      </w:r>
    </w:p>
    <w:p w14:paraId="6829A28C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 xml:space="preserve">Work to </w:t>
      </w:r>
      <w:r>
        <w:rPr>
          <w:rFonts w:ascii="FS Me Pro" w:hAnsi="FS Me Pro"/>
        </w:rPr>
        <w:t xml:space="preserve">the </w:t>
      </w:r>
      <w:r w:rsidRPr="00143900">
        <w:rPr>
          <w:rFonts w:ascii="FS Me Pro" w:hAnsi="FS Me Pro"/>
        </w:rPr>
        <w:t>Brighton &amp; Hove Wellbeing values</w:t>
      </w:r>
    </w:p>
    <w:p w14:paraId="68FF485C" w14:textId="5A5ACAF9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 xml:space="preserve">Be committed to continuing professional development and utilise Reflective Practice Supervision as part of leading Psychologically Informed practice </w:t>
      </w:r>
    </w:p>
    <w:p w14:paraId="06DA7222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>Comply with our policies and guidelines on safeguarding, health &amp; safety, data protection and equity, diversity and inclusion, attend mandatory training, and abide by our Code of Conduct</w:t>
      </w:r>
    </w:p>
    <w:p w14:paraId="0C33D0FC" w14:textId="633BC3FB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>Carry out any other duties as may reasonably be required by YMCA Downlink Group, including deputising as appropriate in areas relevant to own responsibilities</w:t>
      </w:r>
    </w:p>
    <w:p w14:paraId="32EDD36A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 xml:space="preserve">Work </w:t>
      </w:r>
      <w:r w:rsidR="0047271D">
        <w:rPr>
          <w:rFonts w:ascii="FS Me Pro" w:hAnsi="FS Me Pro"/>
        </w:rPr>
        <w:t xml:space="preserve">collaboratively and cooperatively </w:t>
      </w:r>
      <w:r w:rsidRPr="00143900">
        <w:rPr>
          <w:rFonts w:ascii="FS Me Pro" w:hAnsi="FS Me Pro"/>
        </w:rPr>
        <w:t>with the Brighton &amp; Hove Wellbeing team including our Sussex Partnership NHS colleagues.</w:t>
      </w:r>
    </w:p>
    <w:p w14:paraId="7FBB5DCE" w14:textId="697B1BFE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>To work to shift patterns where applicable and where possible, work flexibly to ensure cover and to take responsibility for safe delivery during periods of lone working</w:t>
      </w:r>
    </w:p>
    <w:p w14:paraId="4076E9CE" w14:textId="0799CC68" w:rsidR="007D137E" w:rsidRPr="005C4DBB" w:rsidRDefault="00143900" w:rsidP="007D137E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>Ability to travel to sites in Brighton &amp; Hove in good time</w:t>
      </w:r>
    </w:p>
    <w:p w14:paraId="38877597" w14:textId="69C7B5AC" w:rsidR="00901CEB" w:rsidRPr="005C4DBB" w:rsidRDefault="00E62082" w:rsidP="005C4DBB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Person Specification</w:t>
      </w:r>
    </w:p>
    <w:p w14:paraId="300890F3" w14:textId="77777777" w:rsidR="00901CEB" w:rsidRPr="00901CEB" w:rsidRDefault="00901CEB" w:rsidP="00901CEB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077931">
        <w:rPr>
          <w:rFonts w:ascii="FS Me Pro" w:hAnsi="FS Me Pro"/>
          <w:color w:val="2683C6" w:themeColor="accent6"/>
          <w:sz w:val="24"/>
          <w:szCs w:val="24"/>
        </w:rPr>
        <w:t>Qualifications and Training</w:t>
      </w:r>
    </w:p>
    <w:p w14:paraId="441FB088" w14:textId="19D8822C" w:rsidR="00BA4963" w:rsidRPr="00BA4963" w:rsidRDefault="00901CEB" w:rsidP="00BA4963">
      <w:pPr>
        <w:pStyle w:val="NoSpacing"/>
        <w:jc w:val="both"/>
        <w:rPr>
          <w:rFonts w:ascii="FS Me Pro" w:hAnsi="FS Me Pro"/>
        </w:rPr>
      </w:pPr>
      <w:r w:rsidRPr="009A48A5">
        <w:rPr>
          <w:rFonts w:ascii="FS Me Pro" w:hAnsi="FS Me Pro"/>
          <w:b/>
          <w:bCs/>
        </w:rPr>
        <w:t xml:space="preserve"> </w:t>
      </w:r>
      <w:r w:rsidR="00BA4963" w:rsidRPr="00BA4963">
        <w:rPr>
          <w:rFonts w:ascii="FS Me Pro" w:hAnsi="FS Me Pro"/>
          <w:b/>
          <w:bCs/>
        </w:rPr>
        <w:t>Essential:</w:t>
      </w:r>
      <w:r w:rsidR="00BA4963" w:rsidRPr="00BA4963">
        <w:rPr>
          <w:rFonts w:ascii="FS Me Pro" w:hAnsi="FS Me Pro"/>
        </w:rPr>
        <w:t xml:space="preserve"> Achievement of one of the following Graduate or Postgraduate Certificate:</w:t>
      </w:r>
    </w:p>
    <w:p w14:paraId="0EC422C8" w14:textId="77777777" w:rsidR="00BA4963" w:rsidRPr="00BA4963" w:rsidRDefault="00BA4963" w:rsidP="00BA4963">
      <w:pPr>
        <w:pStyle w:val="NoSpacing"/>
        <w:numPr>
          <w:ilvl w:val="0"/>
          <w:numId w:val="37"/>
        </w:numPr>
        <w:rPr>
          <w:rFonts w:ascii="FS Me Pro" w:hAnsi="FS Me Pro"/>
        </w:rPr>
      </w:pPr>
      <w:r w:rsidRPr="00BA4963">
        <w:rPr>
          <w:rFonts w:ascii="FS Me Pro" w:hAnsi="FS Me Pro"/>
        </w:rPr>
        <w:t>Child Wellbeing Practice Graduate/Postgraduate Diploma</w:t>
      </w:r>
    </w:p>
    <w:p w14:paraId="1577102D" w14:textId="77777777" w:rsidR="00BA4963" w:rsidRPr="00BA4963" w:rsidRDefault="00BA4963" w:rsidP="00BA4963">
      <w:pPr>
        <w:pStyle w:val="NoSpacing"/>
        <w:numPr>
          <w:ilvl w:val="0"/>
          <w:numId w:val="37"/>
        </w:numPr>
        <w:rPr>
          <w:rFonts w:ascii="FS Me Pro" w:hAnsi="FS Me Pro"/>
        </w:rPr>
      </w:pPr>
      <w:r w:rsidRPr="00BA4963">
        <w:rPr>
          <w:rFonts w:ascii="FS Me Pro" w:hAnsi="FS Me Pro"/>
        </w:rPr>
        <w:t>Postgraduate Certificate in Evidence-based Psychological Treatment – Children and Young People’s Wellbeing Practitioner</w:t>
      </w:r>
    </w:p>
    <w:p w14:paraId="13B446B2" w14:textId="77777777" w:rsidR="00BA4963" w:rsidRPr="00BA4963" w:rsidRDefault="00BA4963" w:rsidP="00BA4963">
      <w:pPr>
        <w:pStyle w:val="NoSpacing"/>
        <w:numPr>
          <w:ilvl w:val="0"/>
          <w:numId w:val="37"/>
        </w:numPr>
        <w:rPr>
          <w:rFonts w:ascii="FS Me Pro" w:hAnsi="FS Me Pro"/>
        </w:rPr>
      </w:pPr>
      <w:r w:rsidRPr="00BA4963">
        <w:rPr>
          <w:rFonts w:ascii="FS Me Pro" w:hAnsi="FS Me Pro"/>
        </w:rPr>
        <w:t>Child and Young Persons Psychological Wellbeing Practice PG Dip</w:t>
      </w:r>
    </w:p>
    <w:p w14:paraId="3187E997" w14:textId="14A59352" w:rsidR="00BA4963" w:rsidRPr="00BA4963" w:rsidRDefault="00BA4963" w:rsidP="00BA4963">
      <w:pPr>
        <w:pStyle w:val="NoSpacing"/>
        <w:numPr>
          <w:ilvl w:val="0"/>
          <w:numId w:val="37"/>
        </w:numPr>
        <w:rPr>
          <w:rFonts w:ascii="FS Me Pro" w:hAnsi="FS Me Pro"/>
        </w:rPr>
      </w:pPr>
      <w:r w:rsidRPr="00BA4963">
        <w:rPr>
          <w:rFonts w:ascii="FS Me Pro" w:hAnsi="FS Me Pro"/>
        </w:rPr>
        <w:t>Educational Mental Health Practitioner, PGDip</w:t>
      </w:r>
    </w:p>
    <w:p w14:paraId="2DA078F7" w14:textId="2B33AE83" w:rsidR="00B25B98" w:rsidRPr="00B25B98" w:rsidRDefault="00B25B98" w:rsidP="00B25B98">
      <w:pPr>
        <w:pStyle w:val="NoSpacing"/>
        <w:numPr>
          <w:ilvl w:val="0"/>
          <w:numId w:val="36"/>
        </w:numPr>
        <w:rPr>
          <w:rFonts w:ascii="FS Me Pro" w:hAnsi="FS Me Pro"/>
        </w:rPr>
      </w:pPr>
      <w:r w:rsidRPr="00B25B98">
        <w:rPr>
          <w:rFonts w:ascii="FS Me Pro" w:hAnsi="FS Me Pro"/>
        </w:rPr>
        <w:t>Experience of delivering evidence-based, short term low-intervention therapy to Children and Young People (8-24) in a community setting.</w:t>
      </w:r>
    </w:p>
    <w:p w14:paraId="004D6B4F" w14:textId="3FD0DCC4" w:rsidR="00B25B98" w:rsidRPr="00B25B98" w:rsidRDefault="00B25B98" w:rsidP="00B25B98">
      <w:pPr>
        <w:pStyle w:val="NoSpacing"/>
        <w:numPr>
          <w:ilvl w:val="0"/>
          <w:numId w:val="36"/>
        </w:numPr>
        <w:rPr>
          <w:rFonts w:ascii="FS Me Pro" w:hAnsi="FS Me Pro"/>
        </w:rPr>
      </w:pPr>
      <w:r w:rsidRPr="00B25B98">
        <w:rPr>
          <w:rFonts w:ascii="FS Me Pro" w:hAnsi="FS Me Pro"/>
        </w:rPr>
        <w:t>Experience of working with Children and Young People (8-24) with suspected or diagnosed Neurodivergent conditions (ADHD and Autism).</w:t>
      </w:r>
    </w:p>
    <w:p w14:paraId="4B1289B4" w14:textId="00F9291E" w:rsidR="00B25B98" w:rsidRDefault="00B25B98" w:rsidP="00B25B98">
      <w:pPr>
        <w:pStyle w:val="NoSpacing"/>
        <w:numPr>
          <w:ilvl w:val="0"/>
          <w:numId w:val="36"/>
        </w:numPr>
        <w:rPr>
          <w:rFonts w:ascii="FS Me Pro" w:hAnsi="FS Me Pro"/>
        </w:rPr>
      </w:pPr>
      <w:r w:rsidRPr="00B25B98">
        <w:rPr>
          <w:rFonts w:ascii="FS Me Pro" w:hAnsi="FS Me Pro"/>
        </w:rPr>
        <w:t>Accredited or eligible for accreditation under HCPC, BACP, BABCP, UKCP, BPS, PTUK or AFSP</w:t>
      </w:r>
    </w:p>
    <w:p w14:paraId="45DDA2E6" w14:textId="77777777" w:rsidR="00901CEB" w:rsidRDefault="00901CEB" w:rsidP="00901CEB">
      <w:pPr>
        <w:pStyle w:val="NoSpacing"/>
        <w:jc w:val="both"/>
        <w:rPr>
          <w:rFonts w:ascii="FS Me Pro" w:hAnsi="FS Me Pro"/>
        </w:rPr>
      </w:pPr>
    </w:p>
    <w:p w14:paraId="62BF31D6" w14:textId="467A5E63" w:rsidR="00901CEB" w:rsidRDefault="00901CEB" w:rsidP="00901CEB">
      <w:pPr>
        <w:pStyle w:val="NoSpacing"/>
        <w:jc w:val="both"/>
        <w:rPr>
          <w:rFonts w:ascii="FS Me Pro" w:hAnsi="FS Me Pro"/>
        </w:rPr>
      </w:pPr>
      <w:r w:rsidRPr="009A48A5">
        <w:rPr>
          <w:rFonts w:ascii="FS Me Pro" w:hAnsi="FS Me Pro"/>
          <w:b/>
          <w:bCs/>
        </w:rPr>
        <w:t>Desirable:</w:t>
      </w:r>
      <w:r>
        <w:rPr>
          <w:rFonts w:ascii="FS Me Pro" w:hAnsi="FS Me Pro"/>
        </w:rPr>
        <w:t xml:space="preserve"> </w:t>
      </w:r>
    </w:p>
    <w:p w14:paraId="5BE7C83D" w14:textId="77777777" w:rsidR="00901CEB" w:rsidRPr="00BC350A" w:rsidRDefault="00901CEB" w:rsidP="00901CEB">
      <w:pPr>
        <w:pStyle w:val="NoSpacing"/>
        <w:numPr>
          <w:ilvl w:val="0"/>
          <w:numId w:val="35"/>
        </w:numPr>
        <w:jc w:val="both"/>
        <w:rPr>
          <w:rFonts w:ascii="FS Me Pro" w:hAnsi="FS Me Pro"/>
        </w:rPr>
      </w:pPr>
      <w:hyperlink r:id="rId16" w:tgtFrame="_top" w:history="1">
        <w:r w:rsidRPr="00BC350A">
          <w:rPr>
            <w:rStyle w:val="Hyperlink"/>
            <w:rFonts w:ascii="FS Me Pro" w:hAnsi="FS Me Pro"/>
            <w:color w:val="auto"/>
            <w:u w:val="none"/>
          </w:rPr>
          <w:t>Level 3 AET - Award in Education and Training </w:t>
        </w:r>
      </w:hyperlink>
      <w:r w:rsidRPr="00BC350A">
        <w:rPr>
          <w:rFonts w:ascii="FS Me Pro" w:hAnsi="FS Me Pro"/>
        </w:rPr>
        <w:t xml:space="preserve"> (formerly PTLLS)</w:t>
      </w:r>
    </w:p>
    <w:p w14:paraId="6B301E55" w14:textId="1DC456D2" w:rsidR="00901CEB" w:rsidRPr="00901CEB" w:rsidRDefault="00B25B98" w:rsidP="00901CEB">
      <w:pPr>
        <w:pStyle w:val="NoSpacing"/>
        <w:numPr>
          <w:ilvl w:val="0"/>
          <w:numId w:val="35"/>
        </w:numPr>
        <w:jc w:val="both"/>
        <w:rPr>
          <w:rFonts w:ascii="FS Me Pro" w:hAnsi="FS Me Pro"/>
        </w:rPr>
      </w:pPr>
      <w:r>
        <w:rPr>
          <w:rFonts w:ascii="FS Me Pro" w:hAnsi="FS Me Pro"/>
        </w:rPr>
        <w:t>E</w:t>
      </w:r>
      <w:r w:rsidRPr="00B25B98">
        <w:rPr>
          <w:rFonts w:ascii="FS Me Pro" w:hAnsi="FS Me Pro"/>
        </w:rPr>
        <w:t>xperience of delivering training groups</w:t>
      </w:r>
    </w:p>
    <w:p w14:paraId="5A8DD006" w14:textId="0B2C061D" w:rsidR="00E62082" w:rsidRPr="00A64743" w:rsidRDefault="00654D43" w:rsidP="00E62082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>
        <w:rPr>
          <w:rFonts w:ascii="FS Me Pro" w:hAnsi="FS Me Pro"/>
          <w:color w:val="2683C6" w:themeColor="accent6"/>
          <w:sz w:val="24"/>
          <w:szCs w:val="24"/>
        </w:rPr>
        <w:t>Knowledge and e</w:t>
      </w:r>
      <w:r w:rsidR="00E62082" w:rsidRPr="00A64743">
        <w:rPr>
          <w:rFonts w:ascii="FS Me Pro" w:hAnsi="FS Me Pro"/>
          <w:color w:val="2683C6" w:themeColor="accent6"/>
          <w:sz w:val="24"/>
          <w:szCs w:val="24"/>
        </w:rPr>
        <w:t>xperience</w:t>
      </w:r>
    </w:p>
    <w:p w14:paraId="0D726DFE" w14:textId="77777777" w:rsidR="001D102F" w:rsidRPr="00686093" w:rsidRDefault="001D102F" w:rsidP="001D102F">
      <w:pPr>
        <w:pStyle w:val="NoSpacing"/>
        <w:numPr>
          <w:ilvl w:val="0"/>
          <w:numId w:val="14"/>
        </w:numPr>
        <w:spacing w:line="276" w:lineRule="auto"/>
        <w:rPr>
          <w:rFonts w:ascii="FS Me Pro" w:eastAsia="Trebuchet MS" w:hAnsi="FS Me Pro" w:cstheme="majorHAnsi"/>
        </w:rPr>
      </w:pPr>
      <w:r w:rsidRPr="00686093">
        <w:rPr>
          <w:rFonts w:ascii="FS Me Pro" w:eastAsia="Trebuchet MS" w:hAnsi="FS Me Pro" w:cstheme="majorHAnsi"/>
        </w:rPr>
        <w:t xml:space="preserve">A strong team player who can support and challenge colleagues appropriately </w:t>
      </w:r>
    </w:p>
    <w:p w14:paraId="79F26DC1" w14:textId="4AAEFA0E" w:rsidR="001D102F" w:rsidRDefault="001D102F" w:rsidP="001D102F">
      <w:pPr>
        <w:pStyle w:val="NoSpacing"/>
        <w:numPr>
          <w:ilvl w:val="0"/>
          <w:numId w:val="14"/>
        </w:numPr>
        <w:rPr>
          <w:rFonts w:ascii="FS Me Pro" w:eastAsia="Trebuchet MS" w:hAnsi="FS Me Pro" w:cstheme="majorHAnsi"/>
        </w:rPr>
      </w:pPr>
      <w:r w:rsidRPr="00686093">
        <w:rPr>
          <w:rFonts w:ascii="FS Me Pro" w:eastAsia="Trebuchet MS" w:hAnsi="FS Me Pro" w:cstheme="majorHAnsi"/>
        </w:rPr>
        <w:t xml:space="preserve">Proven experience in safeguarding young children </w:t>
      </w:r>
    </w:p>
    <w:p w14:paraId="2E32D8AB" w14:textId="2E8171D9" w:rsidR="006B462D" w:rsidRPr="00077931" w:rsidRDefault="006B462D" w:rsidP="006B462D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lastRenderedPageBreak/>
        <w:t>Experience of delivering evidenced based, short-term low intensity interventions to Children and Young People (</w:t>
      </w:r>
      <w:r w:rsidR="00BF0220">
        <w:rPr>
          <w:rFonts w:ascii="FS Me Pro" w:hAnsi="FS Me Pro"/>
        </w:rPr>
        <w:t xml:space="preserve">aged </w:t>
      </w:r>
      <w:r w:rsidRPr="00077931">
        <w:rPr>
          <w:rFonts w:ascii="FS Me Pro" w:hAnsi="FS Me Pro"/>
        </w:rPr>
        <w:t>8-18</w:t>
      </w:r>
      <w:r w:rsidR="00BF0220">
        <w:rPr>
          <w:rFonts w:ascii="FS Me Pro" w:hAnsi="FS Me Pro"/>
        </w:rPr>
        <w:t xml:space="preserve"> years</w:t>
      </w:r>
      <w:r w:rsidRPr="00077931">
        <w:rPr>
          <w:rFonts w:ascii="FS Me Pro" w:hAnsi="FS Me Pro"/>
        </w:rPr>
        <w:t>)</w:t>
      </w:r>
    </w:p>
    <w:p w14:paraId="54707444" w14:textId="77777777" w:rsidR="002A7963" w:rsidRDefault="006B462D" w:rsidP="002A7963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 xml:space="preserve">Experience of working with </w:t>
      </w:r>
      <w:r>
        <w:rPr>
          <w:rFonts w:ascii="FS Me Pro" w:hAnsi="FS Me Pro"/>
        </w:rPr>
        <w:t xml:space="preserve">children or young people </w:t>
      </w:r>
      <w:r w:rsidRPr="00077931">
        <w:rPr>
          <w:rFonts w:ascii="FS Me Pro" w:hAnsi="FS Me Pro"/>
        </w:rPr>
        <w:t xml:space="preserve">with mental health needs </w:t>
      </w:r>
    </w:p>
    <w:p w14:paraId="1F7E04CA" w14:textId="77777777" w:rsidR="002A7963" w:rsidRDefault="00C63F54" w:rsidP="002A7963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2A7963">
        <w:rPr>
          <w:rFonts w:ascii="FS Me Pro" w:hAnsi="FS Me Pro"/>
        </w:rPr>
        <w:t>Experience running groups/activities</w:t>
      </w:r>
    </w:p>
    <w:p w14:paraId="7C93A1BC" w14:textId="77777777" w:rsidR="002A7963" w:rsidRDefault="00C63F54" w:rsidP="002A7963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2A7963">
        <w:rPr>
          <w:rFonts w:ascii="FS Me Pro" w:hAnsi="FS Me Pro"/>
        </w:rPr>
        <w:t>Experience working as part of a team</w:t>
      </w:r>
    </w:p>
    <w:p w14:paraId="530B52DD" w14:textId="77777777" w:rsidR="002A7963" w:rsidRDefault="00C63F54" w:rsidP="002A7963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2A7963">
        <w:rPr>
          <w:rFonts w:ascii="FS Me Pro" w:hAnsi="FS Me Pro"/>
        </w:rPr>
        <w:t>Experience of being supervised</w:t>
      </w:r>
    </w:p>
    <w:p w14:paraId="4FFFB36A" w14:textId="6F6AB82B" w:rsidR="00C63F54" w:rsidRPr="00901CEB" w:rsidRDefault="00C63F54" w:rsidP="00C63F54">
      <w:pPr>
        <w:pStyle w:val="ListParagraph"/>
        <w:numPr>
          <w:ilvl w:val="0"/>
          <w:numId w:val="14"/>
        </w:numPr>
        <w:jc w:val="both"/>
        <w:rPr>
          <w:rFonts w:ascii="FS Me Pro" w:hAnsi="FS Me Pro"/>
        </w:rPr>
      </w:pPr>
      <w:r w:rsidRPr="002A7963">
        <w:rPr>
          <w:rFonts w:ascii="FS Me Pro" w:hAnsi="FS Me Pro"/>
        </w:rPr>
        <w:t>Experience of analysing and communicating complex information verbally and in writing</w:t>
      </w:r>
    </w:p>
    <w:p w14:paraId="1F92D721" w14:textId="77777777" w:rsidR="00C63F54" w:rsidRPr="00077931" w:rsidRDefault="00C63F54" w:rsidP="00C63F54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077931">
        <w:rPr>
          <w:rFonts w:ascii="FS Me Pro" w:hAnsi="FS Me Pro"/>
          <w:color w:val="2683C6" w:themeColor="accent6"/>
          <w:sz w:val="24"/>
          <w:szCs w:val="24"/>
        </w:rPr>
        <w:t>Skills and abilities</w:t>
      </w:r>
    </w:p>
    <w:p w14:paraId="5C6DC686" w14:textId="77777777" w:rsidR="00C63F54" w:rsidRDefault="00C63F54" w:rsidP="002A7963">
      <w:pPr>
        <w:pStyle w:val="ListParagraph"/>
        <w:numPr>
          <w:ilvl w:val="0"/>
          <w:numId w:val="33"/>
        </w:numPr>
        <w:rPr>
          <w:rFonts w:ascii="FS Me Pro" w:hAnsi="FS Me Pro"/>
        </w:rPr>
      </w:pPr>
      <w:r w:rsidRPr="00C63F54">
        <w:rPr>
          <w:rFonts w:ascii="FS Me Pro" w:hAnsi="FS Me Pro"/>
        </w:rPr>
        <w:t>Ability to establish and maintain empathic, supportive relationships with people in significant distress with their families and/or carers</w:t>
      </w:r>
    </w:p>
    <w:p w14:paraId="31F10268" w14:textId="77777777" w:rsidR="00C63F54" w:rsidRDefault="00C63F54" w:rsidP="002A7963">
      <w:pPr>
        <w:pStyle w:val="ListParagraph"/>
        <w:numPr>
          <w:ilvl w:val="0"/>
          <w:numId w:val="33"/>
        </w:numPr>
        <w:rPr>
          <w:rFonts w:ascii="FS Me Pro" w:hAnsi="FS Me Pro"/>
        </w:rPr>
      </w:pPr>
      <w:r w:rsidRPr="00C63F54">
        <w:rPr>
          <w:rFonts w:ascii="FS Me Pro" w:hAnsi="FS Me Pro"/>
        </w:rPr>
        <w:t>Able to receive, understand and communicate confidential client information of a sensitive and often complex nature, including discussing care with family members within boundaries of confidentiality.</w:t>
      </w:r>
    </w:p>
    <w:p w14:paraId="6515243D" w14:textId="77777777" w:rsidR="00B17AD5" w:rsidRDefault="00B17AD5" w:rsidP="002A7963">
      <w:pPr>
        <w:pStyle w:val="ListParagraph"/>
        <w:numPr>
          <w:ilvl w:val="0"/>
          <w:numId w:val="33"/>
        </w:numPr>
        <w:rPr>
          <w:rFonts w:ascii="FS Me Pro" w:hAnsi="FS Me Pro"/>
        </w:rPr>
      </w:pPr>
      <w:r>
        <w:rPr>
          <w:rFonts w:ascii="FS Me Pro" w:hAnsi="FS Me Pro"/>
        </w:rPr>
        <w:t xml:space="preserve">Discernment to know </w:t>
      </w:r>
      <w:r w:rsidR="008522C0">
        <w:rPr>
          <w:rFonts w:ascii="FS Me Pro" w:hAnsi="FS Me Pro"/>
        </w:rPr>
        <w:t xml:space="preserve">when </w:t>
      </w:r>
      <w:r>
        <w:rPr>
          <w:rFonts w:ascii="FS Me Pro" w:hAnsi="FS Me Pro"/>
        </w:rPr>
        <w:t>to escalate risk to a lead or line manager.</w:t>
      </w:r>
    </w:p>
    <w:p w14:paraId="0E71D47F" w14:textId="4377C6DF" w:rsidR="00C63F54" w:rsidRPr="00B17AD5" w:rsidRDefault="008F6FAB" w:rsidP="00901CEB">
      <w:pPr>
        <w:pStyle w:val="ListParagraph"/>
        <w:numPr>
          <w:ilvl w:val="0"/>
          <w:numId w:val="33"/>
        </w:numPr>
        <w:spacing w:after="0" w:line="240" w:lineRule="auto"/>
        <w:ind w:left="357" w:hanging="357"/>
        <w:rPr>
          <w:rFonts w:ascii="FS Me Pro" w:hAnsi="FS Me Pro"/>
        </w:rPr>
      </w:pPr>
      <w:r w:rsidRPr="00B17AD5">
        <w:rPr>
          <w:rFonts w:ascii="FS Me Pro" w:hAnsi="FS Me Pro"/>
        </w:rPr>
        <w:t xml:space="preserve">Skilled </w:t>
      </w:r>
      <w:r w:rsidR="00C63F54" w:rsidRPr="00B17AD5">
        <w:rPr>
          <w:rFonts w:ascii="FS Me Pro" w:hAnsi="FS Me Pro"/>
        </w:rPr>
        <w:t>to communicate in a sensitive and reassuring manner, with empathy, and where appropriate reassurance Able to make good use of clinical supervision in a group and/or individual format</w:t>
      </w:r>
    </w:p>
    <w:p w14:paraId="3FF1C3E2" w14:textId="77777777" w:rsidR="00C63F54" w:rsidRPr="00077931" w:rsidRDefault="00C63F54" w:rsidP="00901CEB">
      <w:pPr>
        <w:pStyle w:val="NoSpacing"/>
        <w:numPr>
          <w:ilvl w:val="0"/>
          <w:numId w:val="33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Liaise with other teams and services including external agencies as required for the wellbeing of service users</w:t>
      </w:r>
    </w:p>
    <w:p w14:paraId="38F49456" w14:textId="60CF4BE1" w:rsidR="00C63F54" w:rsidRPr="00077931" w:rsidRDefault="008F6FAB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B54F9E">
        <w:rPr>
          <w:rFonts w:ascii="FS Me Pro" w:hAnsi="FS Me Pro"/>
        </w:rPr>
        <w:t>Competent</w:t>
      </w:r>
      <w:r>
        <w:rPr>
          <w:rFonts w:ascii="FS Me Pro" w:hAnsi="FS Me Pro"/>
        </w:rPr>
        <w:t xml:space="preserve"> </w:t>
      </w:r>
      <w:r w:rsidR="00C63F54" w:rsidRPr="00077931">
        <w:rPr>
          <w:rFonts w:ascii="FS Me Pro" w:hAnsi="FS Me Pro"/>
        </w:rPr>
        <w:t>to assist in assessment of young people's mental health and make appropriate decisions regarding treatment or referral to other services.</w:t>
      </w:r>
    </w:p>
    <w:p w14:paraId="19EB7BEA" w14:textId="260F7AEC" w:rsidR="00C63F54" w:rsidRPr="00077931" w:rsidRDefault="008F6FAB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>
        <w:rPr>
          <w:rFonts w:ascii="FS Me Pro" w:hAnsi="FS Me Pro"/>
        </w:rPr>
        <w:t>Proficient</w:t>
      </w:r>
      <w:r w:rsidR="00C63F54" w:rsidRPr="00077931">
        <w:rPr>
          <w:rFonts w:ascii="FS Me Pro" w:hAnsi="FS Me Pro"/>
        </w:rPr>
        <w:t xml:space="preserve"> to assess and manage risk in accordance with Service protocols and procedures and with support of senior leadership team / supervisor. </w:t>
      </w:r>
    </w:p>
    <w:p w14:paraId="79FD7D39" w14:textId="3A300ABA" w:rsidR="00C63F54" w:rsidRPr="00077931" w:rsidRDefault="00761CA8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>
        <w:rPr>
          <w:rFonts w:ascii="FS Me Pro" w:hAnsi="FS Me Pro"/>
        </w:rPr>
        <w:t>Competent in</w:t>
      </w:r>
      <w:r w:rsidR="00C63F54" w:rsidRPr="00077931">
        <w:rPr>
          <w:rFonts w:ascii="FS Me Pro" w:hAnsi="FS Me Pro"/>
        </w:rPr>
        <w:t xml:space="preserve"> </w:t>
      </w:r>
      <w:r>
        <w:rPr>
          <w:rFonts w:ascii="FS Me Pro" w:hAnsi="FS Me Pro"/>
        </w:rPr>
        <w:t>gathering information</w:t>
      </w:r>
      <w:r w:rsidR="00C63F54" w:rsidRPr="00077931">
        <w:rPr>
          <w:rFonts w:ascii="FS Me Pro" w:hAnsi="FS Me Pro"/>
        </w:rPr>
        <w:t xml:space="preserve"> </w:t>
      </w:r>
      <w:r>
        <w:rPr>
          <w:rFonts w:ascii="FS Me Pro" w:hAnsi="FS Me Pro"/>
        </w:rPr>
        <w:t xml:space="preserve">from </w:t>
      </w:r>
      <w:r w:rsidR="00C63F54" w:rsidRPr="00077931">
        <w:rPr>
          <w:rFonts w:ascii="FS Me Pro" w:hAnsi="FS Me Pro"/>
        </w:rPr>
        <w:t>multiple sources to contribute to the team’s understanding and formulation of service users’ difficulties and development of a multi-disciplinary care plan</w:t>
      </w:r>
    </w:p>
    <w:p w14:paraId="0CB9DCE9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 xml:space="preserve">Able to assist in planning and delivering Low Intensity Psychological Interventions to meet people’s health and wellbeing needs </w:t>
      </w:r>
    </w:p>
    <w:p w14:paraId="515C8B05" w14:textId="5B3FC3BC" w:rsidR="00C63F54" w:rsidRPr="00077931" w:rsidRDefault="008F6FAB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>
        <w:rPr>
          <w:rFonts w:ascii="FS Me Pro" w:hAnsi="FS Me Pro"/>
        </w:rPr>
        <w:t>Skilled in</w:t>
      </w:r>
      <w:r w:rsidR="00C63F54" w:rsidRPr="00077931">
        <w:rPr>
          <w:rFonts w:ascii="FS Me Pro" w:hAnsi="FS Me Pro"/>
        </w:rPr>
        <w:t xml:space="preserve"> prioritis</w:t>
      </w:r>
      <w:r>
        <w:rPr>
          <w:rFonts w:ascii="FS Me Pro" w:hAnsi="FS Me Pro"/>
        </w:rPr>
        <w:t>ing</w:t>
      </w:r>
      <w:r w:rsidR="00C63F54" w:rsidRPr="00077931">
        <w:rPr>
          <w:rFonts w:ascii="FS Me Pro" w:hAnsi="FS Me Pro"/>
        </w:rPr>
        <w:t xml:space="preserve"> workload according to changing needs and the priorities of the team</w:t>
      </w:r>
    </w:p>
    <w:p w14:paraId="664E1761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assist in maintaining own and others health safety and security</w:t>
      </w:r>
    </w:p>
    <w:p w14:paraId="5CE3D8E6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Monitor and maintain physical and/ or financial resources for a work area</w:t>
      </w:r>
    </w:p>
    <w:p w14:paraId="2C04E8A4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To be able to use basic computer skills to collect, collate and report on client’s progress daily.</w:t>
      </w:r>
    </w:p>
    <w:p w14:paraId="535DA36F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a range of clients presenting with mental health difficulties, their supporters and the clinical team daily.</w:t>
      </w:r>
    </w:p>
    <w:p w14:paraId="4A53BA95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concentrate on specific activities for up to an hour at a time.</w:t>
      </w:r>
    </w:p>
    <w:p w14:paraId="0929B721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conflicting demands in an unpredictable work pattern.</w:t>
      </w:r>
    </w:p>
    <w:p w14:paraId="20632E07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work flexibly and adapt to each person as appropriate to their needs in a variety of settings.</w:t>
      </w:r>
    </w:p>
    <w:p w14:paraId="17E98F7F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a range of clients presenting with mental health difficulties, their supporters and the clinical team daily.</w:t>
      </w:r>
    </w:p>
    <w:p w14:paraId="7632C384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directly with distressing or emotional circumstances when they arise</w:t>
      </w:r>
    </w:p>
    <w:p w14:paraId="14838AA1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work in a variety of settings dependent on client need including the community which may include occasional unpleasant working conditions</w:t>
      </w:r>
    </w:p>
    <w:p w14:paraId="1569F6B7" w14:textId="77777777" w:rsidR="00C63F54" w:rsidRPr="00077931" w:rsidRDefault="00C63F54" w:rsidP="002A7963">
      <w:pPr>
        <w:pStyle w:val="NoSpacing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manage own diary and time autonomously in line with service requirement</w:t>
      </w:r>
    </w:p>
    <w:p w14:paraId="459C7E77" w14:textId="5F00D073" w:rsidR="00E62082" w:rsidRPr="00A64743" w:rsidRDefault="00E62082" w:rsidP="00240DDA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E</w:t>
      </w:r>
      <w:r w:rsidR="001154B8" w:rsidRPr="00A64743">
        <w:rPr>
          <w:rFonts w:ascii="FS Me Pro" w:hAnsi="FS Me Pro"/>
          <w:sz w:val="24"/>
          <w:szCs w:val="24"/>
        </w:rPr>
        <w:t>m</w:t>
      </w:r>
      <w:r w:rsidRPr="00A64743">
        <w:rPr>
          <w:rFonts w:ascii="FS Me Pro" w:hAnsi="FS Me Pro"/>
          <w:sz w:val="24"/>
          <w:szCs w:val="24"/>
        </w:rPr>
        <w:t>ployee Declaration</w:t>
      </w:r>
    </w:p>
    <w:p w14:paraId="1FAC6C4E" w14:textId="3B64321D" w:rsidR="00E62082" w:rsidRPr="00686093" w:rsidRDefault="00E62082" w:rsidP="00240DDA">
      <w:pPr>
        <w:rPr>
          <w:rFonts w:ascii="FS Me Pro" w:eastAsia="Trebuchet MS" w:hAnsi="FS Me Pro"/>
        </w:rPr>
      </w:pPr>
      <w:r w:rsidRPr="00686093">
        <w:rPr>
          <w:rFonts w:ascii="FS Me Pro" w:eastAsia="Trebuchet MS" w:hAnsi="FS Me Pro"/>
        </w:rPr>
        <w:t>I confirm that I have read, understood and agree to the expectations of the role as outlined in this job profile</w:t>
      </w:r>
      <w:r w:rsidR="00DB6169" w:rsidRPr="00686093">
        <w:rPr>
          <w:rFonts w:ascii="FS Me Pro" w:eastAsia="Trebuchet MS" w:hAnsi="FS Me Pro"/>
        </w:rPr>
        <w:t>:</w:t>
      </w:r>
    </w:p>
    <w:p w14:paraId="1B148E67" w14:textId="2438EE73" w:rsidR="001D102F" w:rsidRPr="00075B64" w:rsidRDefault="00E62082" w:rsidP="00075B64">
      <w:pPr>
        <w:rPr>
          <w:rFonts w:ascii="FS Me Pro" w:eastAsia="Trebuchet MS" w:hAnsi="FS Me Pro" w:cs="Trebuchet MS"/>
          <w:b/>
        </w:rPr>
      </w:pPr>
      <w:permStart w:id="1874023605" w:edGrp="everyone"/>
      <w:r w:rsidRPr="00686093">
        <w:rPr>
          <w:rFonts w:ascii="FS Me Pro" w:eastAsia="Trebuchet MS" w:hAnsi="FS Me Pro" w:cs="Trebuchet MS"/>
          <w:b/>
        </w:rPr>
        <w:t xml:space="preserve">Name:  </w:t>
      </w:r>
      <w:proofErr w:type="gramStart"/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 xml:space="preserve">  </w:t>
      </w:r>
      <w:r w:rsidRPr="00686093">
        <w:rPr>
          <w:rFonts w:ascii="FS Me Pro" w:eastAsia="Trebuchet MS" w:hAnsi="FS Me Pro" w:cs="Trebuchet MS"/>
          <w:b/>
        </w:rPr>
        <w:tab/>
      </w:r>
      <w:proofErr w:type="gramEnd"/>
      <w:r w:rsidR="00C762A1" w:rsidRPr="00686093">
        <w:rPr>
          <w:rFonts w:ascii="FS Me Pro" w:eastAsia="Trebuchet MS" w:hAnsi="FS Me Pro" w:cs="Trebuchet MS"/>
          <w:b/>
        </w:rPr>
        <w:t xml:space="preserve">                     </w:t>
      </w:r>
      <w:r w:rsidRPr="00686093">
        <w:rPr>
          <w:rFonts w:ascii="FS Me Pro" w:eastAsia="Trebuchet MS" w:hAnsi="FS Me Pro" w:cs="Trebuchet MS"/>
          <w:b/>
        </w:rPr>
        <w:t xml:space="preserve">Signed: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ab/>
      </w:r>
      <w:r w:rsidR="00A5639C" w:rsidRPr="00686093">
        <w:rPr>
          <w:rFonts w:ascii="FS Me Pro" w:eastAsia="Trebuchet MS" w:hAnsi="FS Me Pro" w:cs="Trebuchet MS"/>
          <w:b/>
        </w:rPr>
        <w:t xml:space="preserve">       </w:t>
      </w:r>
      <w:r w:rsidR="00C762A1" w:rsidRPr="00686093">
        <w:rPr>
          <w:rFonts w:ascii="FS Me Pro" w:eastAsia="Trebuchet MS" w:hAnsi="FS Me Pro" w:cs="Trebuchet MS"/>
          <w:b/>
        </w:rPr>
        <w:t xml:space="preserve">                       </w:t>
      </w:r>
      <w:r w:rsidRPr="00686093">
        <w:rPr>
          <w:rFonts w:ascii="FS Me Pro" w:eastAsia="Trebuchet MS" w:hAnsi="FS Me Pro" w:cs="Trebuchet MS"/>
          <w:b/>
        </w:rPr>
        <w:t xml:space="preserve">Date: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="00C762A1" w:rsidRPr="00686093">
        <w:rPr>
          <w:rFonts w:ascii="FS Me Pro" w:eastAsia="Trebuchet MS" w:hAnsi="FS Me Pro" w:cs="Trebuchet MS"/>
          <w:b/>
        </w:rPr>
        <w:t xml:space="preserve">     </w:t>
      </w:r>
      <w:r w:rsidR="00A52FCC">
        <w:rPr>
          <w:rFonts w:ascii="FS Me Pro" w:eastAsia="Trebuchet MS" w:hAnsi="FS Me Pro" w:cs="Trebuchet MS"/>
          <w:b/>
        </w:rPr>
        <w:t xml:space="preserve">   </w:t>
      </w:r>
      <w:r w:rsidR="00C762A1" w:rsidRPr="00686093">
        <w:rPr>
          <w:rFonts w:ascii="FS Me Pro" w:eastAsia="Trebuchet MS" w:hAnsi="FS Me Pro" w:cs="Trebuchet MS"/>
          <w:b/>
        </w:rPr>
        <w:t xml:space="preserve">       </w:t>
      </w:r>
      <w:r w:rsidRPr="00686093">
        <w:rPr>
          <w:rFonts w:ascii="FS Me Pro" w:eastAsia="Trebuchet MS" w:hAnsi="FS Me Pro" w:cs="Trebuchet MS"/>
          <w:b/>
        </w:rPr>
        <w:tab/>
        <w:t xml:space="preserve">  </w:t>
      </w:r>
      <w:permEnd w:id="1874023605"/>
    </w:p>
    <w:sectPr w:rsidR="001D102F" w:rsidRPr="00075B64" w:rsidSect="007E674D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B4B1" w14:textId="77777777" w:rsidR="001567AD" w:rsidRDefault="001567AD" w:rsidP="00E62082">
      <w:pPr>
        <w:spacing w:after="0" w:line="240" w:lineRule="auto"/>
      </w:pPr>
      <w:r>
        <w:separator/>
      </w:r>
    </w:p>
  </w:endnote>
  <w:endnote w:type="continuationSeparator" w:id="0">
    <w:p w14:paraId="1FD537F2" w14:textId="77777777" w:rsidR="001567AD" w:rsidRDefault="001567AD" w:rsidP="00E62082">
      <w:pPr>
        <w:spacing w:after="0" w:line="240" w:lineRule="auto"/>
      </w:pPr>
      <w:r>
        <w:continuationSeparator/>
      </w:r>
    </w:p>
  </w:endnote>
  <w:endnote w:type="continuationNotice" w:id="1">
    <w:p w14:paraId="31423B9F" w14:textId="77777777" w:rsidR="001567AD" w:rsidRDefault="00156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41638195"/>
      <w:docPartObj>
        <w:docPartGallery w:val="Page Numbers (Bottom of Page)"/>
        <w:docPartUnique/>
      </w:docPartObj>
    </w:sdtPr>
    <w:sdtEndPr>
      <w:rPr>
        <w:rFonts w:ascii="FS Me Pro" w:hAnsi="FS Me Pro"/>
        <w:sz w:val="18"/>
        <w:szCs w:val="18"/>
      </w:rPr>
    </w:sdtEndPr>
    <w:sdtContent>
      <w:p w14:paraId="361C4440" w14:textId="67AA157C" w:rsidR="00240DDA" w:rsidRPr="005C4DBB" w:rsidRDefault="00DB6169">
        <w:pPr>
          <w:pStyle w:val="Footer"/>
          <w:rPr>
            <w:rFonts w:ascii="FS Me Pro" w:hAnsi="FS Me Pro"/>
            <w:sz w:val="18"/>
            <w:szCs w:val="18"/>
          </w:rPr>
        </w:pPr>
        <w:r w:rsidRPr="005C4DBB">
          <w:rPr>
            <w:rFonts w:ascii="FS Me Pro" w:hAnsi="FS Me Pro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38BA8E3" wp14:editId="5E84C377">
                  <wp:simplePos x="0" y="0"/>
                  <wp:positionH relativeFrom="rightMargin">
                    <wp:posOffset>111712</wp:posOffset>
                  </wp:positionH>
                  <wp:positionV relativeFrom="bottomMargin">
                    <wp:posOffset>116841</wp:posOffset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AFB21" w14:textId="77777777" w:rsidR="00DB6169" w:rsidRDefault="00DB6169">
                              <w:pPr>
                                <w:pStyle w:val="Footer"/>
                                <w:rPr>
                                  <w:color w:val="3494BA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3494BA" w:themeColor="accent1"/>
                                </w:rPr>
                                <w:t>2</w:t>
                              </w:r>
                              <w:r>
                                <w:rPr>
                                  <w:color w:val="3494BA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38BA8E3" id="Oval 1" o:spid="_x0000_s1026" style="position:absolute;margin-left:8.8pt;margin-top:9.2pt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" filled="f" fillcolor="#c0504d" strokecolor="#adc1d9" strokeweight="1pt">
                  <v:textbox inset=",0,,0">
                    <w:txbxContent>
                      <w:p w14:paraId="7FDAFB21" w14:textId="77777777" w:rsidR="00DB6169" w:rsidRDefault="00DB6169">
                        <w:pPr>
                          <w:pStyle w:val="Footer"/>
                          <w:rPr>
                            <w:color w:val="3494BA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3494BA" w:themeColor="accent1"/>
                          </w:rPr>
                          <w:t>2</w:t>
                        </w:r>
                        <w:r>
                          <w:rPr>
                            <w:color w:val="3494BA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5C4DBB" w:rsidRPr="005C4DBB">
          <w:rPr>
            <w:rFonts w:ascii="FS Me Pro" w:hAnsi="FS Me Pro"/>
            <w:sz w:val="18"/>
            <w:szCs w:val="18"/>
          </w:rPr>
          <w:t xml:space="preserve">Job Profile: Wellbeing Neurodivergence Specialist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5C74" w14:textId="77777777" w:rsidR="001567AD" w:rsidRDefault="001567AD" w:rsidP="00E62082">
      <w:pPr>
        <w:spacing w:after="0" w:line="240" w:lineRule="auto"/>
      </w:pPr>
      <w:r>
        <w:separator/>
      </w:r>
    </w:p>
  </w:footnote>
  <w:footnote w:type="continuationSeparator" w:id="0">
    <w:p w14:paraId="4872D25B" w14:textId="77777777" w:rsidR="001567AD" w:rsidRDefault="001567AD" w:rsidP="00E62082">
      <w:pPr>
        <w:spacing w:after="0" w:line="240" w:lineRule="auto"/>
      </w:pPr>
      <w:r>
        <w:continuationSeparator/>
      </w:r>
    </w:p>
  </w:footnote>
  <w:footnote w:type="continuationNotice" w:id="1">
    <w:p w14:paraId="3602C744" w14:textId="77777777" w:rsidR="001567AD" w:rsidRDefault="00156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781" w14:textId="1F4F714D" w:rsidR="00E62082" w:rsidRDefault="00E62082" w:rsidP="00E62082">
    <w:pPr>
      <w:pStyle w:val="Header"/>
    </w:pPr>
    <w:r>
      <w:rPr>
        <w:noProof/>
      </w:rPr>
      <w:drawing>
        <wp:inline distT="0" distB="0" distL="0" distR="0" wp14:anchorId="0BD472E0" wp14:editId="25474AB5">
          <wp:extent cx="2750400" cy="241200"/>
          <wp:effectExtent l="0" t="0" r="0" b="6985"/>
          <wp:docPr id="731373810" name="Picture 731373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2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78AD5" w14:textId="77777777" w:rsidR="00E62082" w:rsidRDefault="00E62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F5"/>
    <w:multiLevelType w:val="hybridMultilevel"/>
    <w:tmpl w:val="87B84566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04A0"/>
    <w:multiLevelType w:val="hybridMultilevel"/>
    <w:tmpl w:val="486A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0E4"/>
    <w:multiLevelType w:val="hybridMultilevel"/>
    <w:tmpl w:val="E340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0741"/>
    <w:multiLevelType w:val="hybridMultilevel"/>
    <w:tmpl w:val="09F6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6666"/>
    <w:multiLevelType w:val="hybridMultilevel"/>
    <w:tmpl w:val="433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0710"/>
    <w:multiLevelType w:val="hybridMultilevel"/>
    <w:tmpl w:val="2D86ECCC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02FC7"/>
    <w:multiLevelType w:val="hybridMultilevel"/>
    <w:tmpl w:val="8B98D37E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3D35"/>
    <w:multiLevelType w:val="hybridMultilevel"/>
    <w:tmpl w:val="34A64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A5BDE"/>
    <w:multiLevelType w:val="hybridMultilevel"/>
    <w:tmpl w:val="285E0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2559C"/>
    <w:multiLevelType w:val="hybridMultilevel"/>
    <w:tmpl w:val="06CAB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50989"/>
    <w:multiLevelType w:val="hybridMultilevel"/>
    <w:tmpl w:val="8FD44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DC8"/>
    <w:multiLevelType w:val="hybridMultilevel"/>
    <w:tmpl w:val="409E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40A"/>
    <w:multiLevelType w:val="hybridMultilevel"/>
    <w:tmpl w:val="ADFE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6884"/>
    <w:multiLevelType w:val="hybridMultilevel"/>
    <w:tmpl w:val="E068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07917"/>
    <w:multiLevelType w:val="hybridMultilevel"/>
    <w:tmpl w:val="80CEFE42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63FE3"/>
    <w:multiLevelType w:val="hybridMultilevel"/>
    <w:tmpl w:val="2BB40F4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264C97"/>
    <w:multiLevelType w:val="hybridMultilevel"/>
    <w:tmpl w:val="169C9F9E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D7E39"/>
    <w:multiLevelType w:val="hybridMultilevel"/>
    <w:tmpl w:val="294CD2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31889"/>
    <w:multiLevelType w:val="hybridMultilevel"/>
    <w:tmpl w:val="838874AA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568D7"/>
    <w:multiLevelType w:val="hybridMultilevel"/>
    <w:tmpl w:val="F97E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B354A"/>
    <w:multiLevelType w:val="hybridMultilevel"/>
    <w:tmpl w:val="238896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9C101D"/>
    <w:multiLevelType w:val="hybridMultilevel"/>
    <w:tmpl w:val="BB124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16E8D"/>
    <w:multiLevelType w:val="hybridMultilevel"/>
    <w:tmpl w:val="D8105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67DA0"/>
    <w:multiLevelType w:val="hybridMultilevel"/>
    <w:tmpl w:val="843C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2482D"/>
    <w:multiLevelType w:val="hybridMultilevel"/>
    <w:tmpl w:val="3F642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73F58"/>
    <w:multiLevelType w:val="hybridMultilevel"/>
    <w:tmpl w:val="AF420F76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293B3F"/>
    <w:multiLevelType w:val="hybridMultilevel"/>
    <w:tmpl w:val="2B76D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D179A"/>
    <w:multiLevelType w:val="hybridMultilevel"/>
    <w:tmpl w:val="AC862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9B6788"/>
    <w:multiLevelType w:val="hybridMultilevel"/>
    <w:tmpl w:val="AEC0887C"/>
    <w:lvl w:ilvl="0" w:tplc="6122EA94">
      <w:start w:val="12"/>
      <w:numFmt w:val="bullet"/>
      <w:lvlText w:val="-"/>
      <w:lvlJc w:val="left"/>
      <w:pPr>
        <w:ind w:left="440" w:hanging="360"/>
      </w:pPr>
      <w:rPr>
        <w:rFonts w:ascii="Verdana" w:eastAsiaTheme="majorEastAsia" w:hAnsi="Verdan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25A2782"/>
    <w:multiLevelType w:val="hybridMultilevel"/>
    <w:tmpl w:val="7B003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774442"/>
    <w:multiLevelType w:val="hybridMultilevel"/>
    <w:tmpl w:val="D4E02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78423B64"/>
    <w:multiLevelType w:val="hybridMultilevel"/>
    <w:tmpl w:val="5D9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3260E"/>
    <w:multiLevelType w:val="hybridMultilevel"/>
    <w:tmpl w:val="498CF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20428"/>
    <w:multiLevelType w:val="hybridMultilevel"/>
    <w:tmpl w:val="5788840E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2A4322"/>
    <w:multiLevelType w:val="hybridMultilevel"/>
    <w:tmpl w:val="64B84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2225">
    <w:abstractNumId w:val="25"/>
  </w:num>
  <w:num w:numId="2" w16cid:durableId="1237400527">
    <w:abstractNumId w:val="1"/>
  </w:num>
  <w:num w:numId="3" w16cid:durableId="2010597012">
    <w:abstractNumId w:val="4"/>
  </w:num>
  <w:num w:numId="4" w16cid:durableId="1703093915">
    <w:abstractNumId w:val="13"/>
  </w:num>
  <w:num w:numId="5" w16cid:durableId="1278296492">
    <w:abstractNumId w:val="22"/>
  </w:num>
  <w:num w:numId="6" w16cid:durableId="1837071253">
    <w:abstractNumId w:val="12"/>
  </w:num>
  <w:num w:numId="7" w16cid:durableId="241840608">
    <w:abstractNumId w:val="32"/>
  </w:num>
  <w:num w:numId="8" w16cid:durableId="1283416485">
    <w:abstractNumId w:val="10"/>
  </w:num>
  <w:num w:numId="9" w16cid:durableId="1894541095">
    <w:abstractNumId w:val="23"/>
  </w:num>
  <w:num w:numId="10" w16cid:durableId="942567636">
    <w:abstractNumId w:val="9"/>
  </w:num>
  <w:num w:numId="11" w16cid:durableId="536236887">
    <w:abstractNumId w:val="33"/>
  </w:num>
  <w:num w:numId="12" w16cid:durableId="1577977944">
    <w:abstractNumId w:val="14"/>
  </w:num>
  <w:num w:numId="13" w16cid:durableId="915821999">
    <w:abstractNumId w:val="35"/>
  </w:num>
  <w:num w:numId="14" w16cid:durableId="1532835548">
    <w:abstractNumId w:val="16"/>
  </w:num>
  <w:num w:numId="15" w16cid:durableId="442726170">
    <w:abstractNumId w:val="6"/>
  </w:num>
  <w:num w:numId="16" w16cid:durableId="1406031866">
    <w:abstractNumId w:val="15"/>
  </w:num>
  <w:num w:numId="17" w16cid:durableId="182986204">
    <w:abstractNumId w:val="17"/>
  </w:num>
  <w:num w:numId="18" w16cid:durableId="1472944042">
    <w:abstractNumId w:val="18"/>
  </w:num>
  <w:num w:numId="19" w16cid:durableId="1693875566">
    <w:abstractNumId w:val="5"/>
  </w:num>
  <w:num w:numId="20" w16cid:durableId="1366491338">
    <w:abstractNumId w:val="7"/>
  </w:num>
  <w:num w:numId="21" w16cid:durableId="1520586491">
    <w:abstractNumId w:val="29"/>
  </w:num>
  <w:num w:numId="22" w16cid:durableId="229462006">
    <w:abstractNumId w:val="24"/>
  </w:num>
  <w:num w:numId="23" w16cid:durableId="1565601613">
    <w:abstractNumId w:val="27"/>
  </w:num>
  <w:num w:numId="24" w16cid:durableId="116796781">
    <w:abstractNumId w:val="31"/>
  </w:num>
  <w:num w:numId="25" w16cid:durableId="1259364686">
    <w:abstractNumId w:val="11"/>
  </w:num>
  <w:num w:numId="26" w16cid:durableId="642392961">
    <w:abstractNumId w:val="30"/>
  </w:num>
  <w:num w:numId="27" w16cid:durableId="1609266964">
    <w:abstractNumId w:val="20"/>
  </w:num>
  <w:num w:numId="28" w16cid:durableId="1349406369">
    <w:abstractNumId w:val="8"/>
  </w:num>
  <w:num w:numId="29" w16cid:durableId="521207896">
    <w:abstractNumId w:val="2"/>
  </w:num>
  <w:num w:numId="30" w16cid:durableId="447047031">
    <w:abstractNumId w:val="21"/>
  </w:num>
  <w:num w:numId="31" w16cid:durableId="849561095">
    <w:abstractNumId w:val="3"/>
  </w:num>
  <w:num w:numId="32" w16cid:durableId="907375805">
    <w:abstractNumId w:val="28"/>
  </w:num>
  <w:num w:numId="33" w16cid:durableId="545987557">
    <w:abstractNumId w:val="0"/>
  </w:num>
  <w:num w:numId="34" w16cid:durableId="1955136419">
    <w:abstractNumId w:val="19"/>
  </w:num>
  <w:num w:numId="35" w16cid:durableId="1125538740">
    <w:abstractNumId w:val="26"/>
  </w:num>
  <w:num w:numId="36" w16cid:durableId="165367559">
    <w:abstractNumId w:val="34"/>
  </w:num>
  <w:num w:numId="37" w16cid:durableId="128955453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tpoT/Or2nMsUR40H/rvb+hYJ5hUJqkOp+hhtCBYccf6HxNlRArPTRYf87JA3LxIAVnrQO/N+YVTSnY7AC6gwg==" w:salt="/TuTPofWG0q7WATiFIIt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2"/>
    <w:rsid w:val="0000402E"/>
    <w:rsid w:val="0000748B"/>
    <w:rsid w:val="0001072E"/>
    <w:rsid w:val="000171F2"/>
    <w:rsid w:val="00025090"/>
    <w:rsid w:val="00027931"/>
    <w:rsid w:val="00037E43"/>
    <w:rsid w:val="00045CD6"/>
    <w:rsid w:val="00071F4B"/>
    <w:rsid w:val="00075B64"/>
    <w:rsid w:val="000A016E"/>
    <w:rsid w:val="000A0AE2"/>
    <w:rsid w:val="000B0A31"/>
    <w:rsid w:val="000B6DC5"/>
    <w:rsid w:val="000B764C"/>
    <w:rsid w:val="000C547B"/>
    <w:rsid w:val="000D3BBA"/>
    <w:rsid w:val="000E6AD1"/>
    <w:rsid w:val="001154B8"/>
    <w:rsid w:val="00115A70"/>
    <w:rsid w:val="00127E1D"/>
    <w:rsid w:val="00134940"/>
    <w:rsid w:val="00142882"/>
    <w:rsid w:val="00143900"/>
    <w:rsid w:val="00147C61"/>
    <w:rsid w:val="001567AD"/>
    <w:rsid w:val="0017437A"/>
    <w:rsid w:val="00177972"/>
    <w:rsid w:val="00180C4F"/>
    <w:rsid w:val="00187F78"/>
    <w:rsid w:val="001B2BFF"/>
    <w:rsid w:val="001B4D55"/>
    <w:rsid w:val="001C231A"/>
    <w:rsid w:val="001C257A"/>
    <w:rsid w:val="001C3967"/>
    <w:rsid w:val="001D102F"/>
    <w:rsid w:val="001E5442"/>
    <w:rsid w:val="0023269D"/>
    <w:rsid w:val="002404F7"/>
    <w:rsid w:val="00240DDA"/>
    <w:rsid w:val="00250F14"/>
    <w:rsid w:val="002546CB"/>
    <w:rsid w:val="002A2087"/>
    <w:rsid w:val="002A4AE6"/>
    <w:rsid w:val="002A5110"/>
    <w:rsid w:val="002A65BB"/>
    <w:rsid w:val="002A7963"/>
    <w:rsid w:val="002A7DD9"/>
    <w:rsid w:val="002D7547"/>
    <w:rsid w:val="002E16E2"/>
    <w:rsid w:val="002E7B3B"/>
    <w:rsid w:val="00332FE6"/>
    <w:rsid w:val="00340240"/>
    <w:rsid w:val="003524FE"/>
    <w:rsid w:val="003570F2"/>
    <w:rsid w:val="003B48E8"/>
    <w:rsid w:val="003E142F"/>
    <w:rsid w:val="003E5286"/>
    <w:rsid w:val="003F624A"/>
    <w:rsid w:val="004021D3"/>
    <w:rsid w:val="004402CB"/>
    <w:rsid w:val="0047271D"/>
    <w:rsid w:val="00487E12"/>
    <w:rsid w:val="00493D11"/>
    <w:rsid w:val="004A0BF4"/>
    <w:rsid w:val="004E1004"/>
    <w:rsid w:val="004E58E2"/>
    <w:rsid w:val="004F4559"/>
    <w:rsid w:val="0051073C"/>
    <w:rsid w:val="005152FF"/>
    <w:rsid w:val="0052257F"/>
    <w:rsid w:val="0052626B"/>
    <w:rsid w:val="005406DD"/>
    <w:rsid w:val="00565037"/>
    <w:rsid w:val="005674CF"/>
    <w:rsid w:val="0056779A"/>
    <w:rsid w:val="005772A3"/>
    <w:rsid w:val="00592A23"/>
    <w:rsid w:val="005C4DBB"/>
    <w:rsid w:val="005F3445"/>
    <w:rsid w:val="00604B92"/>
    <w:rsid w:val="00605D40"/>
    <w:rsid w:val="0061083C"/>
    <w:rsid w:val="006314A8"/>
    <w:rsid w:val="00631EB4"/>
    <w:rsid w:val="00632F0B"/>
    <w:rsid w:val="006353B3"/>
    <w:rsid w:val="00640FE5"/>
    <w:rsid w:val="00654D43"/>
    <w:rsid w:val="00662205"/>
    <w:rsid w:val="006746F0"/>
    <w:rsid w:val="00686093"/>
    <w:rsid w:val="00695950"/>
    <w:rsid w:val="006B462D"/>
    <w:rsid w:val="006C4745"/>
    <w:rsid w:val="006C7CD0"/>
    <w:rsid w:val="006D5937"/>
    <w:rsid w:val="006D602A"/>
    <w:rsid w:val="006E0A67"/>
    <w:rsid w:val="006E658B"/>
    <w:rsid w:val="006F6DF5"/>
    <w:rsid w:val="007060B3"/>
    <w:rsid w:val="007172BE"/>
    <w:rsid w:val="00724199"/>
    <w:rsid w:val="007440E3"/>
    <w:rsid w:val="0074547D"/>
    <w:rsid w:val="00760CE3"/>
    <w:rsid w:val="00760FEE"/>
    <w:rsid w:val="00761CA8"/>
    <w:rsid w:val="007940C8"/>
    <w:rsid w:val="00796B59"/>
    <w:rsid w:val="007A6868"/>
    <w:rsid w:val="007B338D"/>
    <w:rsid w:val="007C4FF6"/>
    <w:rsid w:val="007C65F6"/>
    <w:rsid w:val="007D137E"/>
    <w:rsid w:val="007E674D"/>
    <w:rsid w:val="007F171F"/>
    <w:rsid w:val="008074C0"/>
    <w:rsid w:val="00843725"/>
    <w:rsid w:val="00845DA4"/>
    <w:rsid w:val="008522C0"/>
    <w:rsid w:val="008551A9"/>
    <w:rsid w:val="008616D6"/>
    <w:rsid w:val="0086304B"/>
    <w:rsid w:val="008A72DD"/>
    <w:rsid w:val="008C3FDA"/>
    <w:rsid w:val="008F6FAB"/>
    <w:rsid w:val="00901CEB"/>
    <w:rsid w:val="00955E56"/>
    <w:rsid w:val="00962A74"/>
    <w:rsid w:val="009704B0"/>
    <w:rsid w:val="0097251A"/>
    <w:rsid w:val="009734C8"/>
    <w:rsid w:val="009968C1"/>
    <w:rsid w:val="009A2858"/>
    <w:rsid w:val="009A48A5"/>
    <w:rsid w:val="009A5065"/>
    <w:rsid w:val="009B2485"/>
    <w:rsid w:val="009C462D"/>
    <w:rsid w:val="009E6F8E"/>
    <w:rsid w:val="009F7B16"/>
    <w:rsid w:val="00A0145B"/>
    <w:rsid w:val="00A02214"/>
    <w:rsid w:val="00A02365"/>
    <w:rsid w:val="00A24E7F"/>
    <w:rsid w:val="00A26B83"/>
    <w:rsid w:val="00A33D0D"/>
    <w:rsid w:val="00A37B97"/>
    <w:rsid w:val="00A4755B"/>
    <w:rsid w:val="00A5097D"/>
    <w:rsid w:val="00A5180E"/>
    <w:rsid w:val="00A528F2"/>
    <w:rsid w:val="00A52FCC"/>
    <w:rsid w:val="00A5639C"/>
    <w:rsid w:val="00A60CA6"/>
    <w:rsid w:val="00A61C66"/>
    <w:rsid w:val="00A64743"/>
    <w:rsid w:val="00A7603D"/>
    <w:rsid w:val="00AA70E4"/>
    <w:rsid w:val="00AB2AE6"/>
    <w:rsid w:val="00AB2F97"/>
    <w:rsid w:val="00AB39B1"/>
    <w:rsid w:val="00AB75F7"/>
    <w:rsid w:val="00AE7980"/>
    <w:rsid w:val="00AF0118"/>
    <w:rsid w:val="00B17AD5"/>
    <w:rsid w:val="00B25B98"/>
    <w:rsid w:val="00B300E3"/>
    <w:rsid w:val="00B54F9E"/>
    <w:rsid w:val="00B63C8A"/>
    <w:rsid w:val="00BA2641"/>
    <w:rsid w:val="00BA4963"/>
    <w:rsid w:val="00BB5AB5"/>
    <w:rsid w:val="00BC350A"/>
    <w:rsid w:val="00BF0220"/>
    <w:rsid w:val="00C110D9"/>
    <w:rsid w:val="00C369A5"/>
    <w:rsid w:val="00C413F9"/>
    <w:rsid w:val="00C6025D"/>
    <w:rsid w:val="00C61AF8"/>
    <w:rsid w:val="00C63F54"/>
    <w:rsid w:val="00C65926"/>
    <w:rsid w:val="00C762A1"/>
    <w:rsid w:val="00C8189A"/>
    <w:rsid w:val="00C837E9"/>
    <w:rsid w:val="00C853AF"/>
    <w:rsid w:val="00CA1FDF"/>
    <w:rsid w:val="00CB7FE9"/>
    <w:rsid w:val="00CC2D1F"/>
    <w:rsid w:val="00CC2E7E"/>
    <w:rsid w:val="00CD3DE4"/>
    <w:rsid w:val="00CE5ECF"/>
    <w:rsid w:val="00D12E87"/>
    <w:rsid w:val="00D164ED"/>
    <w:rsid w:val="00D17B53"/>
    <w:rsid w:val="00D43BA4"/>
    <w:rsid w:val="00D67E17"/>
    <w:rsid w:val="00D75272"/>
    <w:rsid w:val="00DA7CBE"/>
    <w:rsid w:val="00DB6169"/>
    <w:rsid w:val="00DC50C3"/>
    <w:rsid w:val="00DD19DB"/>
    <w:rsid w:val="00DD5666"/>
    <w:rsid w:val="00DE3282"/>
    <w:rsid w:val="00DE7F63"/>
    <w:rsid w:val="00E12BE3"/>
    <w:rsid w:val="00E35D2F"/>
    <w:rsid w:val="00E40BCB"/>
    <w:rsid w:val="00E40F8C"/>
    <w:rsid w:val="00E62082"/>
    <w:rsid w:val="00E72611"/>
    <w:rsid w:val="00E743CF"/>
    <w:rsid w:val="00E9167C"/>
    <w:rsid w:val="00E91D96"/>
    <w:rsid w:val="00EC5A1F"/>
    <w:rsid w:val="00EE4438"/>
    <w:rsid w:val="00F02AB0"/>
    <w:rsid w:val="00F27639"/>
    <w:rsid w:val="00F34671"/>
    <w:rsid w:val="00F407B5"/>
    <w:rsid w:val="00F423E5"/>
    <w:rsid w:val="00F60010"/>
    <w:rsid w:val="00F864A1"/>
    <w:rsid w:val="00FA47C0"/>
    <w:rsid w:val="00FB154A"/>
    <w:rsid w:val="00FB7D69"/>
    <w:rsid w:val="00FC142A"/>
    <w:rsid w:val="00FC17E0"/>
    <w:rsid w:val="00FC55D6"/>
    <w:rsid w:val="00FD7721"/>
    <w:rsid w:val="24B48ACA"/>
    <w:rsid w:val="59F4D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B472"/>
  <w15:chartTrackingRefBased/>
  <w15:docId w15:val="{464E8004-CFF8-4CA7-ADBB-11660E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F"/>
  </w:style>
  <w:style w:type="paragraph" w:styleId="Heading1">
    <w:name w:val="heading 1"/>
    <w:basedOn w:val="Normal"/>
    <w:next w:val="Normal"/>
    <w:link w:val="Heading1Char"/>
    <w:uiPriority w:val="9"/>
    <w:qFormat/>
    <w:rsid w:val="00E62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ormalWeb">
    <w:name w:val="Normal (Web)"/>
    <w:basedOn w:val="Normal"/>
    <w:rsid w:val="00E62082"/>
    <w:pPr>
      <w:spacing w:before="100" w:beforeAutospacing="1" w:after="100" w:afterAutospacing="1"/>
    </w:pPr>
    <w:rPr>
      <w:rFonts w:ascii="Times New Roman" w:hAnsi="Times New Roman" w:cs="Times New Roman"/>
      <w:bCs/>
      <w:sz w:val="24"/>
      <w:szCs w:val="24"/>
    </w:rPr>
  </w:style>
  <w:style w:type="paragraph" w:customStyle="1" w:styleId="Descriptor">
    <w:name w:val="Descriptor"/>
    <w:basedOn w:val="Normal"/>
    <w:next w:val="Normal"/>
    <w:rsid w:val="00E62082"/>
    <w:pPr>
      <w:tabs>
        <w:tab w:val="left" w:pos="3969"/>
      </w:tabs>
      <w:spacing w:line="280" w:lineRule="exact"/>
    </w:pPr>
    <w:rPr>
      <w:rFonts w:ascii="Times New Roman" w:hAnsi="Times New Roman" w:cs="Times New Roman"/>
      <w:b/>
      <w:bCs/>
      <w:sz w:val="23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E620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082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2082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8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8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82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082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082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082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82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082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62082"/>
    <w:rPr>
      <w:b/>
      <w:bCs/>
    </w:rPr>
  </w:style>
  <w:style w:type="character" w:styleId="Emphasis">
    <w:name w:val="Emphasis"/>
    <w:basedOn w:val="DefaultParagraphFont"/>
    <w:uiPriority w:val="20"/>
    <w:qFormat/>
    <w:rsid w:val="00E62082"/>
    <w:rPr>
      <w:i/>
      <w:iCs/>
    </w:rPr>
  </w:style>
  <w:style w:type="paragraph" w:styleId="NoSpacing">
    <w:name w:val="No Spacing"/>
    <w:uiPriority w:val="1"/>
    <w:qFormat/>
    <w:rsid w:val="00E620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0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0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82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82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E620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62082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E62082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62082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20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0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82"/>
  </w:style>
  <w:style w:type="paragraph" w:styleId="Footer">
    <w:name w:val="footer"/>
    <w:basedOn w:val="Normal"/>
    <w:link w:val="Foot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82"/>
  </w:style>
  <w:style w:type="paragraph" w:styleId="BalloonText">
    <w:name w:val="Balloon Text"/>
    <w:basedOn w:val="Normal"/>
    <w:link w:val="BalloonTextChar"/>
    <w:uiPriority w:val="99"/>
    <w:semiHidden/>
    <w:unhideWhenUsed/>
    <w:rsid w:val="00E6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1D102F"/>
  </w:style>
  <w:style w:type="table" w:styleId="TableGrid">
    <w:name w:val="Table Grid"/>
    <w:basedOn w:val="TableNormal"/>
    <w:uiPriority w:val="59"/>
    <w:rsid w:val="00A4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7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65F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53B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yndicatedsearch.goog/aclk?sa=L&amp;pf=1&amp;ai=DChsSEwiU4oGHuMyTAxX4klAGHSwFMAgYACICCAEQARoCZGc&amp;co=1&amp;ase=2&amp;gclid=EAIaIQobChMIlOKBh7jMkwMV-JJQBh0sBTAIEAAYAiAAEgKkfvD_BwE&amp;cce=2&amp;category=acrcp_v1_32&amp;sig=AOD64_3cct4WXT6_vp5h_Rlkrny3y1CHeA&amp;q&amp;nis=6&amp;adurl=https://www.bbetraining.co.uk/product/level-3-education-and-training-aet-ptlls/?utm_term%3D%26utm_campaign%3DN_PMax%2B-%2BCMI%2BLevel%2B5%2B%28%25C2%25A3500%2Bpcm%29%26utm_source%3Dadwords%26utm_medium%3Dppc%26hsa_acc%3D8523384596%26hsa_cam%3D22396244770%26hsa_grp%3D%26hsa_ad%3D%26hsa_src%3Dx%26hsa_tgt%3D%26hsa_kw%3D%26hsa_mt%3D%26hsa_net%3Dadwords%26hsa_ver%3D3%26gad_source%3D5%26gad_campaignid%3D22396246012%26gclid%3DEAIaIQobChMIlOKBh7jMkwMV-JJQBh0sBTAIEAAYAiAAEgKkfvD_BwE&amp;nb=0&amp;nm=3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09AFCC-1EDA-4889-91FB-D79B084EEF62}" type="doc">
      <dgm:prSet loTypeId="urn:microsoft.com/office/officeart/2005/8/layout/hierarchy2" loCatId="hierarchy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en-GB"/>
        </a:p>
      </dgm:t>
    </dgm:pt>
    <dgm:pt modelId="{A7533A9B-098C-4EBD-8362-2E7ECE546C8D}">
      <dgm:prSet phldrT="[Text]" custT="1"/>
      <dgm:spPr/>
      <dgm:t>
        <a:bodyPr/>
        <a:lstStyle/>
        <a:p>
          <a:r>
            <a:rPr lang="en-GB" sz="1100">
              <a:latin typeface="FS Me Pro" panose="02000506040000020004" pitchFamily="2" charset="0"/>
            </a:rPr>
            <a:t>Head of Therapeutic Services </a:t>
          </a:r>
        </a:p>
      </dgm:t>
    </dgm:pt>
    <dgm:pt modelId="{28C0D366-B4C5-44D8-845C-FAADE70BDF9E}" type="parTrans" cxnId="{18CA23E1-BCF5-4003-8844-1ED977353F0B}">
      <dgm:prSet/>
      <dgm:spPr/>
      <dgm:t>
        <a:bodyPr/>
        <a:lstStyle/>
        <a:p>
          <a:endParaRPr lang="en-GB">
            <a:latin typeface="FS Me Pro" panose="02000506040000020004" pitchFamily="2" charset="0"/>
          </a:endParaRPr>
        </a:p>
      </dgm:t>
    </dgm:pt>
    <dgm:pt modelId="{2C55EB5F-D94B-4554-BEAB-DE8B0408DF81}" type="sibTrans" cxnId="{18CA23E1-BCF5-4003-8844-1ED977353F0B}">
      <dgm:prSet/>
      <dgm:spPr/>
      <dgm:t>
        <a:bodyPr/>
        <a:lstStyle/>
        <a:p>
          <a:endParaRPr lang="en-GB">
            <a:latin typeface="FS Me Pro" panose="02000506040000020004" pitchFamily="2" charset="0"/>
          </a:endParaRPr>
        </a:p>
      </dgm:t>
    </dgm:pt>
    <dgm:pt modelId="{CE2532A8-9D6A-4EB0-9FDF-AEC2C7D0F869}">
      <dgm:prSet custT="1"/>
      <dgm:spPr/>
      <dgm:t>
        <a:bodyPr/>
        <a:lstStyle/>
        <a:p>
          <a:r>
            <a:rPr lang="en-GB" sz="1100">
              <a:latin typeface="FS Me Pro" panose="02000506040000020004" pitchFamily="2" charset="0"/>
            </a:rPr>
            <a:t>Brighton &amp; Hove Wellbeing &amp; Therapeutic Services Manager</a:t>
          </a:r>
        </a:p>
      </dgm:t>
    </dgm:pt>
    <dgm:pt modelId="{AA534D76-6089-4D9A-AC54-E29448F799C0}" type="parTrans" cxnId="{59AB541F-8E9D-47AE-B319-D66EF74C8E1B}">
      <dgm:prSet/>
      <dgm:spPr/>
      <dgm:t>
        <a:bodyPr/>
        <a:lstStyle/>
        <a:p>
          <a:endParaRPr lang="en-GB"/>
        </a:p>
      </dgm:t>
    </dgm:pt>
    <dgm:pt modelId="{3743299B-E9E6-476B-B371-9A870AB19AF6}" type="sibTrans" cxnId="{59AB541F-8E9D-47AE-B319-D66EF74C8E1B}">
      <dgm:prSet/>
      <dgm:spPr/>
      <dgm:t>
        <a:bodyPr/>
        <a:lstStyle/>
        <a:p>
          <a:endParaRPr lang="en-GB"/>
        </a:p>
      </dgm:t>
    </dgm:pt>
    <dgm:pt modelId="{E97D35FF-5B8D-470A-BE14-26A7B5C26B2F}">
      <dgm:prSet custT="1"/>
      <dgm:spPr>
        <a:solidFill>
          <a:srgbClr val="00B0F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100" b="0">
              <a:latin typeface="FS Me Pro" panose="02000506040000020004" pitchFamily="2" charset="0"/>
            </a:rPr>
            <a:t>Wellbeing Neurodivergence Specialist</a:t>
          </a:r>
        </a:p>
      </dgm:t>
    </dgm:pt>
    <dgm:pt modelId="{EF17C4F1-6488-422D-B439-CEFD90235A56}" type="parTrans" cxnId="{B34C56F9-3262-4508-8B25-AA1ADD17B95D}">
      <dgm:prSet/>
      <dgm:spPr/>
      <dgm:t>
        <a:bodyPr/>
        <a:lstStyle/>
        <a:p>
          <a:endParaRPr lang="en-GB"/>
        </a:p>
      </dgm:t>
    </dgm:pt>
    <dgm:pt modelId="{8FC4FDD6-E9B3-4CC0-ADAF-3F5BD511E3EB}" type="sibTrans" cxnId="{B34C56F9-3262-4508-8B25-AA1ADD17B95D}">
      <dgm:prSet/>
      <dgm:spPr/>
      <dgm:t>
        <a:bodyPr/>
        <a:lstStyle/>
        <a:p>
          <a:endParaRPr lang="en-GB"/>
        </a:p>
      </dgm:t>
    </dgm:pt>
    <dgm:pt modelId="{3224A69F-5888-4F2B-8B50-E71E72FE34D8}">
      <dgm:prSet custT="1"/>
      <dgm:spPr/>
      <dgm:t>
        <a:bodyPr/>
        <a:lstStyle/>
        <a:p>
          <a:r>
            <a:rPr lang="en-GB" sz="1100" b="0">
              <a:latin typeface="FS Me Pro" panose="02000506040000020004" pitchFamily="2" charset="0"/>
            </a:rPr>
            <a:t>Children &amp; Young People's (CYP) Lead</a:t>
          </a:r>
        </a:p>
      </dgm:t>
    </dgm:pt>
    <dgm:pt modelId="{C58CF3DD-68F0-40AC-8EA7-7D5A8D2FFD55}" type="parTrans" cxnId="{D90D1250-0D50-4AB7-9F02-A61EA2090E96}">
      <dgm:prSet/>
      <dgm:spPr/>
      <dgm:t>
        <a:bodyPr/>
        <a:lstStyle/>
        <a:p>
          <a:endParaRPr lang="en-GB"/>
        </a:p>
      </dgm:t>
    </dgm:pt>
    <dgm:pt modelId="{53502039-1712-4384-9F9E-0CCE4ED9A64E}" type="sibTrans" cxnId="{D90D1250-0D50-4AB7-9F02-A61EA2090E96}">
      <dgm:prSet/>
      <dgm:spPr/>
      <dgm:t>
        <a:bodyPr/>
        <a:lstStyle/>
        <a:p>
          <a:endParaRPr lang="en-GB"/>
        </a:p>
      </dgm:t>
    </dgm:pt>
    <dgm:pt modelId="{78F13C1A-D44B-4AA6-A8DD-5DDB835A7B9D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GB" sz="1100" b="0">
              <a:latin typeface="FS Me Pro" panose="02000506040000020004" pitchFamily="2" charset="0"/>
            </a:rPr>
            <a:t>CYP Clinical Lead </a:t>
          </a:r>
        </a:p>
        <a:p>
          <a:r>
            <a:rPr lang="en-GB" sz="1100" b="0">
              <a:latin typeface="FS Me Pro" panose="02000506040000020004" pitchFamily="2" charset="0"/>
            </a:rPr>
            <a:t>(SPFT/NHS)</a:t>
          </a:r>
        </a:p>
      </dgm:t>
    </dgm:pt>
    <dgm:pt modelId="{BBAE4778-C956-42BA-AA07-555B9CE5028A}" type="parTrans" cxnId="{2195E849-8630-4830-84A8-F0E49AE666D4}">
      <dgm:prSet/>
      <dgm:spPr/>
      <dgm:t>
        <a:bodyPr/>
        <a:lstStyle/>
        <a:p>
          <a:endParaRPr lang="en-GB"/>
        </a:p>
      </dgm:t>
    </dgm:pt>
    <dgm:pt modelId="{B5CD47DE-61DC-4C40-952F-D6E0F01BAFCF}" type="sibTrans" cxnId="{2195E849-8630-4830-84A8-F0E49AE666D4}">
      <dgm:prSet/>
      <dgm:spPr/>
      <dgm:t>
        <a:bodyPr/>
        <a:lstStyle/>
        <a:p>
          <a:endParaRPr lang="en-GB"/>
        </a:p>
      </dgm:t>
    </dgm:pt>
    <dgm:pt modelId="{75B2FEDF-DDA3-4A6A-9B24-A38D8E7C1A57}" type="pres">
      <dgm:prSet presAssocID="{C209AFCC-1EDA-4889-91FB-D79B084EEF6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247C5AB-3780-4B3B-9550-1646DA4AB02B}" type="pres">
      <dgm:prSet presAssocID="{A7533A9B-098C-4EBD-8362-2E7ECE546C8D}" presName="root1" presStyleCnt="0"/>
      <dgm:spPr/>
    </dgm:pt>
    <dgm:pt modelId="{33D06C0B-D946-45D0-BC52-673494E6DFD3}" type="pres">
      <dgm:prSet presAssocID="{A7533A9B-098C-4EBD-8362-2E7ECE546C8D}" presName="LevelOneTextNode" presStyleLbl="node0" presStyleIdx="0" presStyleCnt="3" custLinFactNeighborX="4250" custLinFactNeighborY="-65175">
        <dgm:presLayoutVars>
          <dgm:chPref val="3"/>
        </dgm:presLayoutVars>
      </dgm:prSet>
      <dgm:spPr/>
    </dgm:pt>
    <dgm:pt modelId="{05D1B37F-90B3-4C9E-8C84-FDAE0FB44FDB}" type="pres">
      <dgm:prSet presAssocID="{A7533A9B-098C-4EBD-8362-2E7ECE546C8D}" presName="level2hierChild" presStyleCnt="0"/>
      <dgm:spPr/>
    </dgm:pt>
    <dgm:pt modelId="{A6F29F23-3FE6-4C36-A491-E95DDC9AD315}" type="pres">
      <dgm:prSet presAssocID="{AA534D76-6089-4D9A-AC54-E29448F799C0}" presName="conn2-1" presStyleLbl="parChTrans1D2" presStyleIdx="0" presStyleCnt="1"/>
      <dgm:spPr/>
    </dgm:pt>
    <dgm:pt modelId="{EC8F8979-FEDD-471D-99E6-989DFD23E6F3}" type="pres">
      <dgm:prSet presAssocID="{AA534D76-6089-4D9A-AC54-E29448F799C0}" presName="connTx" presStyleLbl="parChTrans1D2" presStyleIdx="0" presStyleCnt="1"/>
      <dgm:spPr/>
    </dgm:pt>
    <dgm:pt modelId="{0E596FB0-0D75-49ED-BEA7-3DA2D877B64A}" type="pres">
      <dgm:prSet presAssocID="{CE2532A8-9D6A-4EB0-9FDF-AEC2C7D0F869}" presName="root2" presStyleCnt="0"/>
      <dgm:spPr/>
    </dgm:pt>
    <dgm:pt modelId="{FE6FB1E5-3EA7-425D-A890-726E8BD702F0}" type="pres">
      <dgm:prSet presAssocID="{CE2532A8-9D6A-4EB0-9FDF-AEC2C7D0F869}" presName="LevelTwoTextNode" presStyleLbl="node2" presStyleIdx="0" presStyleCnt="1" custLinFactNeighborX="-25500" custLinFactNeighborY="-24343">
        <dgm:presLayoutVars>
          <dgm:chPref val="3"/>
        </dgm:presLayoutVars>
      </dgm:prSet>
      <dgm:spPr/>
    </dgm:pt>
    <dgm:pt modelId="{CA6DF793-424D-4C93-B68A-03978B243329}" type="pres">
      <dgm:prSet presAssocID="{CE2532A8-9D6A-4EB0-9FDF-AEC2C7D0F869}" presName="level3hierChild" presStyleCnt="0"/>
      <dgm:spPr/>
    </dgm:pt>
    <dgm:pt modelId="{418CA54F-BE12-4948-A880-FB51AD3A541C}" type="pres">
      <dgm:prSet presAssocID="{EF17C4F1-6488-422D-B439-CEFD90235A56}" presName="conn2-1" presStyleLbl="parChTrans1D3" presStyleIdx="0" presStyleCnt="1"/>
      <dgm:spPr/>
    </dgm:pt>
    <dgm:pt modelId="{CBE1D94E-D00C-45A1-85C4-5CAC1673A437}" type="pres">
      <dgm:prSet presAssocID="{EF17C4F1-6488-422D-B439-CEFD90235A56}" presName="connTx" presStyleLbl="parChTrans1D3" presStyleIdx="0" presStyleCnt="1"/>
      <dgm:spPr/>
    </dgm:pt>
    <dgm:pt modelId="{E6080159-AAAE-4490-8FE8-2F2F0EA4CB38}" type="pres">
      <dgm:prSet presAssocID="{E97D35FF-5B8D-470A-BE14-26A7B5C26B2F}" presName="root2" presStyleCnt="0"/>
      <dgm:spPr/>
    </dgm:pt>
    <dgm:pt modelId="{04DA62A8-C880-4A51-8402-F9F3F182FE6D}" type="pres">
      <dgm:prSet presAssocID="{E97D35FF-5B8D-470A-BE14-26A7B5C26B2F}" presName="LevelTwoTextNode" presStyleLbl="node3" presStyleIdx="0" presStyleCnt="1" custLinFactY="100000" custLinFactNeighborX="-17020" custLinFactNeighborY="134382">
        <dgm:presLayoutVars>
          <dgm:chPref val="3"/>
        </dgm:presLayoutVars>
      </dgm:prSet>
      <dgm:spPr/>
    </dgm:pt>
    <dgm:pt modelId="{32296D77-D58C-4C28-925E-49805890E3A2}" type="pres">
      <dgm:prSet presAssocID="{E97D35FF-5B8D-470A-BE14-26A7B5C26B2F}" presName="level3hierChild" presStyleCnt="0"/>
      <dgm:spPr/>
    </dgm:pt>
    <dgm:pt modelId="{6BDF6A14-9A45-4A00-94AC-F8038006FF82}" type="pres">
      <dgm:prSet presAssocID="{3224A69F-5888-4F2B-8B50-E71E72FE34D8}" presName="root1" presStyleCnt="0"/>
      <dgm:spPr/>
    </dgm:pt>
    <dgm:pt modelId="{071350EC-CA69-4A00-A355-A9CCC8AC9FD5}" type="pres">
      <dgm:prSet presAssocID="{3224A69F-5888-4F2B-8B50-E71E72FE34D8}" presName="LevelOneTextNode" presStyleLbl="node0" presStyleIdx="1" presStyleCnt="3" custScaleX="98110" custLinFactX="71296" custLinFactNeighborX="100000" custLinFactNeighborY="13152">
        <dgm:presLayoutVars>
          <dgm:chPref val="3"/>
        </dgm:presLayoutVars>
      </dgm:prSet>
      <dgm:spPr/>
    </dgm:pt>
    <dgm:pt modelId="{6EA68BAE-46D2-4765-9712-F8D58033DAE4}" type="pres">
      <dgm:prSet presAssocID="{3224A69F-5888-4F2B-8B50-E71E72FE34D8}" presName="level2hierChild" presStyleCnt="0"/>
      <dgm:spPr/>
    </dgm:pt>
    <dgm:pt modelId="{684105A4-21B6-42EB-B244-8219F5DF3AA7}" type="pres">
      <dgm:prSet presAssocID="{78F13C1A-D44B-4AA6-A8DD-5DDB835A7B9D}" presName="root1" presStyleCnt="0"/>
      <dgm:spPr/>
    </dgm:pt>
    <dgm:pt modelId="{F0D4D5BA-8494-4BE2-BB3C-F5936296012D}" type="pres">
      <dgm:prSet presAssocID="{78F13C1A-D44B-4AA6-A8DD-5DDB835A7B9D}" presName="LevelOneTextNode" presStyleLbl="node0" presStyleIdx="2" presStyleCnt="3" custScaleX="98110" custLinFactX="100000" custLinFactY="-100000" custLinFactNeighborX="134475" custLinFactNeighborY="-114942">
        <dgm:presLayoutVars>
          <dgm:chPref val="3"/>
        </dgm:presLayoutVars>
      </dgm:prSet>
      <dgm:spPr/>
    </dgm:pt>
    <dgm:pt modelId="{6D43B35D-E516-46EE-B41C-11E1783E851C}" type="pres">
      <dgm:prSet presAssocID="{78F13C1A-D44B-4AA6-A8DD-5DDB835A7B9D}" presName="level2hierChild" presStyleCnt="0"/>
      <dgm:spPr/>
    </dgm:pt>
  </dgm:ptLst>
  <dgm:cxnLst>
    <dgm:cxn modelId="{D79B9201-5EFB-4900-86FC-31EE025C36BC}" type="presOf" srcId="{EF17C4F1-6488-422D-B439-CEFD90235A56}" destId="{418CA54F-BE12-4948-A880-FB51AD3A541C}" srcOrd="0" destOrd="0" presId="urn:microsoft.com/office/officeart/2005/8/layout/hierarchy2"/>
    <dgm:cxn modelId="{C2F15608-CFBB-4478-AF7A-DE5A83C54FCC}" type="presOf" srcId="{CE2532A8-9D6A-4EB0-9FDF-AEC2C7D0F869}" destId="{FE6FB1E5-3EA7-425D-A890-726E8BD702F0}" srcOrd="0" destOrd="0" presId="urn:microsoft.com/office/officeart/2005/8/layout/hierarchy2"/>
    <dgm:cxn modelId="{59AB541F-8E9D-47AE-B319-D66EF74C8E1B}" srcId="{A7533A9B-098C-4EBD-8362-2E7ECE546C8D}" destId="{CE2532A8-9D6A-4EB0-9FDF-AEC2C7D0F869}" srcOrd="0" destOrd="0" parTransId="{AA534D76-6089-4D9A-AC54-E29448F799C0}" sibTransId="{3743299B-E9E6-476B-B371-9A870AB19AF6}"/>
    <dgm:cxn modelId="{D1163B29-0457-4540-BC71-C6777B7C2A61}" type="presOf" srcId="{AA534D76-6089-4D9A-AC54-E29448F799C0}" destId="{A6F29F23-3FE6-4C36-A491-E95DDC9AD315}" srcOrd="0" destOrd="0" presId="urn:microsoft.com/office/officeart/2005/8/layout/hierarchy2"/>
    <dgm:cxn modelId="{9891EB43-7175-4616-A645-F925E66DA644}" type="presOf" srcId="{78F13C1A-D44B-4AA6-A8DD-5DDB835A7B9D}" destId="{F0D4D5BA-8494-4BE2-BB3C-F5936296012D}" srcOrd="0" destOrd="0" presId="urn:microsoft.com/office/officeart/2005/8/layout/hierarchy2"/>
    <dgm:cxn modelId="{2195E849-8630-4830-84A8-F0E49AE666D4}" srcId="{C209AFCC-1EDA-4889-91FB-D79B084EEF62}" destId="{78F13C1A-D44B-4AA6-A8DD-5DDB835A7B9D}" srcOrd="2" destOrd="0" parTransId="{BBAE4778-C956-42BA-AA07-555B9CE5028A}" sibTransId="{B5CD47DE-61DC-4C40-952F-D6E0F01BAFCF}"/>
    <dgm:cxn modelId="{D90D1250-0D50-4AB7-9F02-A61EA2090E96}" srcId="{C209AFCC-1EDA-4889-91FB-D79B084EEF62}" destId="{3224A69F-5888-4F2B-8B50-E71E72FE34D8}" srcOrd="1" destOrd="0" parTransId="{C58CF3DD-68F0-40AC-8EA7-7D5A8D2FFD55}" sibTransId="{53502039-1712-4384-9F9E-0CCE4ED9A64E}"/>
    <dgm:cxn modelId="{AC4AE270-5E3B-492C-8685-139D357E59AE}" type="presOf" srcId="{C209AFCC-1EDA-4889-91FB-D79B084EEF62}" destId="{75B2FEDF-DDA3-4A6A-9B24-A38D8E7C1A57}" srcOrd="0" destOrd="0" presId="urn:microsoft.com/office/officeart/2005/8/layout/hierarchy2"/>
    <dgm:cxn modelId="{A477D97C-4B7A-4D4D-BB83-46CEBDC46425}" type="presOf" srcId="{EF17C4F1-6488-422D-B439-CEFD90235A56}" destId="{CBE1D94E-D00C-45A1-85C4-5CAC1673A437}" srcOrd="1" destOrd="0" presId="urn:microsoft.com/office/officeart/2005/8/layout/hierarchy2"/>
    <dgm:cxn modelId="{1EB46482-E66B-4F83-89D6-B900994A9EB0}" type="presOf" srcId="{E97D35FF-5B8D-470A-BE14-26A7B5C26B2F}" destId="{04DA62A8-C880-4A51-8402-F9F3F182FE6D}" srcOrd="0" destOrd="0" presId="urn:microsoft.com/office/officeart/2005/8/layout/hierarchy2"/>
    <dgm:cxn modelId="{D4D71DC5-8BBC-4D4F-999E-0DF7DAB6BECB}" type="presOf" srcId="{AA534D76-6089-4D9A-AC54-E29448F799C0}" destId="{EC8F8979-FEDD-471D-99E6-989DFD23E6F3}" srcOrd="1" destOrd="0" presId="urn:microsoft.com/office/officeart/2005/8/layout/hierarchy2"/>
    <dgm:cxn modelId="{61D1ECE0-0E13-46C2-95B5-E61FB8E29BA5}" type="presOf" srcId="{A7533A9B-098C-4EBD-8362-2E7ECE546C8D}" destId="{33D06C0B-D946-45D0-BC52-673494E6DFD3}" srcOrd="0" destOrd="0" presId="urn:microsoft.com/office/officeart/2005/8/layout/hierarchy2"/>
    <dgm:cxn modelId="{18CA23E1-BCF5-4003-8844-1ED977353F0B}" srcId="{C209AFCC-1EDA-4889-91FB-D79B084EEF62}" destId="{A7533A9B-098C-4EBD-8362-2E7ECE546C8D}" srcOrd="0" destOrd="0" parTransId="{28C0D366-B4C5-44D8-845C-FAADE70BDF9E}" sibTransId="{2C55EB5F-D94B-4554-BEAB-DE8B0408DF81}"/>
    <dgm:cxn modelId="{55109FF4-5265-4AF8-B65B-77EEE49D6F18}" type="presOf" srcId="{3224A69F-5888-4F2B-8B50-E71E72FE34D8}" destId="{071350EC-CA69-4A00-A355-A9CCC8AC9FD5}" srcOrd="0" destOrd="0" presId="urn:microsoft.com/office/officeart/2005/8/layout/hierarchy2"/>
    <dgm:cxn modelId="{B34C56F9-3262-4508-8B25-AA1ADD17B95D}" srcId="{CE2532A8-9D6A-4EB0-9FDF-AEC2C7D0F869}" destId="{E97D35FF-5B8D-470A-BE14-26A7B5C26B2F}" srcOrd="0" destOrd="0" parTransId="{EF17C4F1-6488-422D-B439-CEFD90235A56}" sibTransId="{8FC4FDD6-E9B3-4CC0-ADAF-3F5BD511E3EB}"/>
    <dgm:cxn modelId="{1F5174D8-2091-4BA2-8473-906344266FF6}" type="presParOf" srcId="{75B2FEDF-DDA3-4A6A-9B24-A38D8E7C1A57}" destId="{A247C5AB-3780-4B3B-9550-1646DA4AB02B}" srcOrd="0" destOrd="0" presId="urn:microsoft.com/office/officeart/2005/8/layout/hierarchy2"/>
    <dgm:cxn modelId="{85DE3247-B83E-4763-855A-AC1E3607315C}" type="presParOf" srcId="{A247C5AB-3780-4B3B-9550-1646DA4AB02B}" destId="{33D06C0B-D946-45D0-BC52-673494E6DFD3}" srcOrd="0" destOrd="0" presId="urn:microsoft.com/office/officeart/2005/8/layout/hierarchy2"/>
    <dgm:cxn modelId="{A8EB8906-4884-45FF-8CB7-2389B43B56EA}" type="presParOf" srcId="{A247C5AB-3780-4B3B-9550-1646DA4AB02B}" destId="{05D1B37F-90B3-4C9E-8C84-FDAE0FB44FDB}" srcOrd="1" destOrd="0" presId="urn:microsoft.com/office/officeart/2005/8/layout/hierarchy2"/>
    <dgm:cxn modelId="{F826E402-A916-401D-A94F-2E97FA755E9F}" type="presParOf" srcId="{05D1B37F-90B3-4C9E-8C84-FDAE0FB44FDB}" destId="{A6F29F23-3FE6-4C36-A491-E95DDC9AD315}" srcOrd="0" destOrd="0" presId="urn:microsoft.com/office/officeart/2005/8/layout/hierarchy2"/>
    <dgm:cxn modelId="{9CBE128D-DC04-4623-84DD-9C5E9C843B35}" type="presParOf" srcId="{A6F29F23-3FE6-4C36-A491-E95DDC9AD315}" destId="{EC8F8979-FEDD-471D-99E6-989DFD23E6F3}" srcOrd="0" destOrd="0" presId="urn:microsoft.com/office/officeart/2005/8/layout/hierarchy2"/>
    <dgm:cxn modelId="{601998BC-B868-4E3C-A773-AFE186EDA639}" type="presParOf" srcId="{05D1B37F-90B3-4C9E-8C84-FDAE0FB44FDB}" destId="{0E596FB0-0D75-49ED-BEA7-3DA2D877B64A}" srcOrd="1" destOrd="0" presId="urn:microsoft.com/office/officeart/2005/8/layout/hierarchy2"/>
    <dgm:cxn modelId="{1A73E730-EAC3-47E2-8061-2AA91AA395A1}" type="presParOf" srcId="{0E596FB0-0D75-49ED-BEA7-3DA2D877B64A}" destId="{FE6FB1E5-3EA7-425D-A890-726E8BD702F0}" srcOrd="0" destOrd="0" presId="urn:microsoft.com/office/officeart/2005/8/layout/hierarchy2"/>
    <dgm:cxn modelId="{BD183A70-75BC-474E-9B42-523B6A6A1926}" type="presParOf" srcId="{0E596FB0-0D75-49ED-BEA7-3DA2D877B64A}" destId="{CA6DF793-424D-4C93-B68A-03978B243329}" srcOrd="1" destOrd="0" presId="urn:microsoft.com/office/officeart/2005/8/layout/hierarchy2"/>
    <dgm:cxn modelId="{7B8C82F7-DF60-4FCE-AFE6-1CD3EC3AADE0}" type="presParOf" srcId="{CA6DF793-424D-4C93-B68A-03978B243329}" destId="{418CA54F-BE12-4948-A880-FB51AD3A541C}" srcOrd="0" destOrd="0" presId="urn:microsoft.com/office/officeart/2005/8/layout/hierarchy2"/>
    <dgm:cxn modelId="{E531D335-8644-45EF-8C30-2DC58F4235A1}" type="presParOf" srcId="{418CA54F-BE12-4948-A880-FB51AD3A541C}" destId="{CBE1D94E-D00C-45A1-85C4-5CAC1673A437}" srcOrd="0" destOrd="0" presId="urn:microsoft.com/office/officeart/2005/8/layout/hierarchy2"/>
    <dgm:cxn modelId="{C20F5280-1765-410C-B6B5-4E2D2EDDB536}" type="presParOf" srcId="{CA6DF793-424D-4C93-B68A-03978B243329}" destId="{E6080159-AAAE-4490-8FE8-2F2F0EA4CB38}" srcOrd="1" destOrd="0" presId="urn:microsoft.com/office/officeart/2005/8/layout/hierarchy2"/>
    <dgm:cxn modelId="{93DF456B-7EED-45FD-90F7-AF4A76F41B4D}" type="presParOf" srcId="{E6080159-AAAE-4490-8FE8-2F2F0EA4CB38}" destId="{04DA62A8-C880-4A51-8402-F9F3F182FE6D}" srcOrd="0" destOrd="0" presId="urn:microsoft.com/office/officeart/2005/8/layout/hierarchy2"/>
    <dgm:cxn modelId="{D7AE3C93-4BA3-4D53-A99C-C3759B47C5EB}" type="presParOf" srcId="{E6080159-AAAE-4490-8FE8-2F2F0EA4CB38}" destId="{32296D77-D58C-4C28-925E-49805890E3A2}" srcOrd="1" destOrd="0" presId="urn:microsoft.com/office/officeart/2005/8/layout/hierarchy2"/>
    <dgm:cxn modelId="{26701091-7299-45DA-9EEC-A3F4662DB85B}" type="presParOf" srcId="{75B2FEDF-DDA3-4A6A-9B24-A38D8E7C1A57}" destId="{6BDF6A14-9A45-4A00-94AC-F8038006FF82}" srcOrd="1" destOrd="0" presId="urn:microsoft.com/office/officeart/2005/8/layout/hierarchy2"/>
    <dgm:cxn modelId="{037AE690-9C70-472F-B417-36B923BD0C91}" type="presParOf" srcId="{6BDF6A14-9A45-4A00-94AC-F8038006FF82}" destId="{071350EC-CA69-4A00-A355-A9CCC8AC9FD5}" srcOrd="0" destOrd="0" presId="urn:microsoft.com/office/officeart/2005/8/layout/hierarchy2"/>
    <dgm:cxn modelId="{591F7606-7705-441C-82DE-01E0FE80C82C}" type="presParOf" srcId="{6BDF6A14-9A45-4A00-94AC-F8038006FF82}" destId="{6EA68BAE-46D2-4765-9712-F8D58033DAE4}" srcOrd="1" destOrd="0" presId="urn:microsoft.com/office/officeart/2005/8/layout/hierarchy2"/>
    <dgm:cxn modelId="{C0C48A5C-9B24-4705-B7F5-AB393EE2E6BD}" type="presParOf" srcId="{75B2FEDF-DDA3-4A6A-9B24-A38D8E7C1A57}" destId="{684105A4-21B6-42EB-B244-8219F5DF3AA7}" srcOrd="2" destOrd="0" presId="urn:microsoft.com/office/officeart/2005/8/layout/hierarchy2"/>
    <dgm:cxn modelId="{756D353D-7D3F-4BB7-BC12-C1A4EC9A5FB8}" type="presParOf" srcId="{684105A4-21B6-42EB-B244-8219F5DF3AA7}" destId="{F0D4D5BA-8494-4BE2-BB3C-F5936296012D}" srcOrd="0" destOrd="0" presId="urn:microsoft.com/office/officeart/2005/8/layout/hierarchy2"/>
    <dgm:cxn modelId="{AF4DAE97-CB68-4B5C-A9A1-B58AA45B25A2}" type="presParOf" srcId="{684105A4-21B6-42EB-B244-8219F5DF3AA7}" destId="{6D43B35D-E516-46EE-B41C-11E1783E851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D06C0B-D946-45D0-BC52-673494E6DFD3}">
      <dsp:nvSpPr>
        <dsp:cNvPr id="0" name=""/>
        <dsp:cNvSpPr/>
      </dsp:nvSpPr>
      <dsp:spPr>
        <a:xfrm>
          <a:off x="64642" y="0"/>
          <a:ext cx="1418765" cy="7093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FS Me Pro" panose="02000506040000020004" pitchFamily="2" charset="0"/>
            </a:rPr>
            <a:t>Head of Therapeutic Services </a:t>
          </a:r>
        </a:p>
      </dsp:txBody>
      <dsp:txXfrm>
        <a:off x="85419" y="20777"/>
        <a:ext cx="1377211" cy="667828"/>
      </dsp:txXfrm>
    </dsp:sp>
    <dsp:sp modelId="{A6F29F23-3FE6-4C36-A491-E95DDC9AD315}">
      <dsp:nvSpPr>
        <dsp:cNvPr id="0" name=""/>
        <dsp:cNvSpPr/>
      </dsp:nvSpPr>
      <dsp:spPr>
        <a:xfrm rot="581440">
          <a:off x="1482355" y="343773"/>
          <a:ext cx="147528" cy="46669"/>
        </a:xfrm>
        <a:custGeom>
          <a:avLst/>
          <a:gdLst/>
          <a:ahLst/>
          <a:cxnLst/>
          <a:rect l="0" t="0" r="0" b="0"/>
          <a:pathLst>
            <a:path>
              <a:moveTo>
                <a:pt x="0" y="23334"/>
              </a:moveTo>
              <a:lnTo>
                <a:pt x="147528" y="23334"/>
              </a:lnTo>
            </a:path>
          </a:pathLst>
        </a:custGeom>
        <a:noFill/>
        <a:ln w="635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552432" y="363419"/>
        <a:ext cx="7376" cy="7376"/>
      </dsp:txXfrm>
    </dsp:sp>
    <dsp:sp modelId="{FE6FB1E5-3EA7-425D-A890-726E8BD702F0}">
      <dsp:nvSpPr>
        <dsp:cNvPr id="0" name=""/>
        <dsp:cNvSpPr/>
      </dsp:nvSpPr>
      <dsp:spPr>
        <a:xfrm>
          <a:off x="1628831" y="24833"/>
          <a:ext cx="1418765" cy="7093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FS Me Pro" panose="02000506040000020004" pitchFamily="2" charset="0"/>
            </a:rPr>
            <a:t>Brighton &amp; Hove Wellbeing &amp; Therapeutic Services Manager</a:t>
          </a:r>
        </a:p>
      </dsp:txBody>
      <dsp:txXfrm>
        <a:off x="1649608" y="45610"/>
        <a:ext cx="1377211" cy="667828"/>
      </dsp:txXfrm>
    </dsp:sp>
    <dsp:sp modelId="{418CA54F-BE12-4948-A880-FB51AD3A541C}">
      <dsp:nvSpPr>
        <dsp:cNvPr id="0" name=""/>
        <dsp:cNvSpPr/>
      </dsp:nvSpPr>
      <dsp:spPr>
        <a:xfrm rot="4167358">
          <a:off x="2411505" y="1273865"/>
          <a:ext cx="1960001" cy="46669"/>
        </a:xfrm>
        <a:custGeom>
          <a:avLst/>
          <a:gdLst/>
          <a:ahLst/>
          <a:cxnLst/>
          <a:rect l="0" t="0" r="0" b="0"/>
          <a:pathLst>
            <a:path>
              <a:moveTo>
                <a:pt x="0" y="23334"/>
              </a:moveTo>
              <a:lnTo>
                <a:pt x="1960001" y="23334"/>
              </a:lnTo>
            </a:path>
          </a:pathLst>
        </a:custGeom>
        <a:noFill/>
        <a:ln w="63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342506" y="1248200"/>
        <a:ext cx="98000" cy="98000"/>
      </dsp:txXfrm>
    </dsp:sp>
    <dsp:sp modelId="{04DA62A8-C880-4A51-8402-F9F3F182FE6D}">
      <dsp:nvSpPr>
        <dsp:cNvPr id="0" name=""/>
        <dsp:cNvSpPr/>
      </dsp:nvSpPr>
      <dsp:spPr>
        <a:xfrm>
          <a:off x="3735415" y="1860183"/>
          <a:ext cx="1418765" cy="709382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100" b="0" kern="1200">
              <a:latin typeface="FS Me Pro" panose="02000506040000020004" pitchFamily="2" charset="0"/>
            </a:rPr>
            <a:t>Wellbeing Neurodivergence Specialist</a:t>
          </a:r>
        </a:p>
      </dsp:txBody>
      <dsp:txXfrm>
        <a:off x="3756192" y="1880960"/>
        <a:ext cx="1377211" cy="667828"/>
      </dsp:txXfrm>
    </dsp:sp>
    <dsp:sp modelId="{071350EC-CA69-4A00-A355-A9CCC8AC9FD5}">
      <dsp:nvSpPr>
        <dsp:cNvPr id="0" name=""/>
        <dsp:cNvSpPr/>
      </dsp:nvSpPr>
      <dsp:spPr>
        <a:xfrm>
          <a:off x="2434634" y="1106606"/>
          <a:ext cx="1391950" cy="7093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FS Me Pro" panose="02000506040000020004" pitchFamily="2" charset="0"/>
            </a:rPr>
            <a:t>Children &amp; Young People's (CYP) Lead</a:t>
          </a:r>
        </a:p>
      </dsp:txBody>
      <dsp:txXfrm>
        <a:off x="2455411" y="1127383"/>
        <a:ext cx="1350396" cy="667828"/>
      </dsp:txXfrm>
    </dsp:sp>
    <dsp:sp modelId="{F0D4D5BA-8494-4BE2-BB3C-F5936296012D}">
      <dsp:nvSpPr>
        <dsp:cNvPr id="0" name=""/>
        <dsp:cNvSpPr/>
      </dsp:nvSpPr>
      <dsp:spPr>
        <a:xfrm>
          <a:off x="3330996" y="304337"/>
          <a:ext cx="1391950" cy="709382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FS Me Pro" panose="02000506040000020004" pitchFamily="2" charset="0"/>
            </a:rPr>
            <a:t>CYP Clinical Lead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FS Me Pro" panose="02000506040000020004" pitchFamily="2" charset="0"/>
            </a:rPr>
            <a:t>(SPFT/NHS)</a:t>
          </a:r>
        </a:p>
      </dsp:txBody>
      <dsp:txXfrm>
        <a:off x="3351773" y="325114"/>
        <a:ext cx="1350396" cy="6678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CCEC3B0252C4DA7DED178B7D8F9D4" ma:contentTypeVersion="13" ma:contentTypeDescription="Create a new document." ma:contentTypeScope="" ma:versionID="462c0b3200c686fece41fa4e0bedb629">
  <xsd:schema xmlns:xsd="http://www.w3.org/2001/XMLSchema" xmlns:xs="http://www.w3.org/2001/XMLSchema" xmlns:p="http://schemas.microsoft.com/office/2006/metadata/properties" xmlns:ns1="http://schemas.microsoft.com/sharepoint/v3" xmlns:ns3="cd24c5cb-f7e1-4aa5-b217-11f9d5f65b81" targetNamespace="http://schemas.microsoft.com/office/2006/metadata/properties" ma:root="true" ma:fieldsID="4bdd40c61d8063e711c11960f3103786" ns1:_="" ns3:_="">
    <xsd:import namespace="http://schemas.microsoft.com/sharepoint/v3"/>
    <xsd:import namespace="cd24c5cb-f7e1-4aa5-b217-11f9d5f65b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4c5cb-f7e1-4aa5-b217-11f9d5f65b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d24c5cb-f7e1-4aa5-b217-11f9d5f65b81" xsi:nil="true"/>
  </documentManagement>
</p:properties>
</file>

<file path=customXml/itemProps1.xml><?xml version="1.0" encoding="utf-8"?>
<ds:datastoreItem xmlns:ds="http://schemas.openxmlformats.org/officeDocument/2006/customXml" ds:itemID="{4023F994-557F-4BF8-8AB4-6D8875F4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4c5cb-f7e1-4aa5-b217-11f9d5f65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1F3E3-BD95-457A-AD77-D89C1B4EF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B61D-CCA6-4B03-B9C0-E7D99D3E0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24c5cb-f7e1-4aa5-b217-11f9d5f65b8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9827</Characters>
  <Application>Microsoft Office Word</Application>
  <DocSecurity>8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Roberts</dc:creator>
  <cp:keywords/>
  <dc:description/>
  <cp:lastModifiedBy>Ren Louca</cp:lastModifiedBy>
  <cp:revision>2</cp:revision>
  <dcterms:created xsi:type="dcterms:W3CDTF">2026-06-03T13:08:00Z</dcterms:created>
  <dcterms:modified xsi:type="dcterms:W3CDTF">2026-06-03T13:08:00Z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0x010100C9ACCEC3B0252C4DA7DED178B7D8F9D4</vt:lpwstr>
  </property>
  <property fmtid="{D5CDD505-2E9C-101B-9397-08002B2CF9AE}" pid="3" name="Order">
    <vt:r8>47300</vt:r8>
  </property>
  <property fmtid="{D5CDD505-2E9C-101B-9397-08002B2CF9AE}" pid="4" name="MediaServiceImageTags">
    <vt:lpwstr/>
  </property>
  <property fmtid="{D5CDD505-2E9C-101B-9397-08002B2CF9AE}" pid="5" name="_dlc_DocIdItemGuid">
    <vt:lpwstr>08a883e0-901d-4471-a6c7-3b64f2876989</vt:lpwstr>
  </property>
</Properties>
</file>